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化工学院迎新春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教工趣味</w:t>
      </w:r>
      <w:r>
        <w:rPr>
          <w:rFonts w:hint="eastAsia" w:asciiTheme="minorEastAsia" w:hAnsiTheme="minorEastAsia"/>
          <w:b/>
          <w:sz w:val="24"/>
          <w:szCs w:val="24"/>
        </w:rPr>
        <w:t>健身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运动会活动</w:t>
      </w:r>
      <w:r>
        <w:rPr>
          <w:rFonts w:hint="eastAsia" w:asciiTheme="minorEastAsia" w:hAnsiTheme="minorEastAsia"/>
          <w:b/>
          <w:sz w:val="24"/>
          <w:szCs w:val="24"/>
        </w:rPr>
        <w:t>计划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一、时间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日下午3：00</w:t>
      </w:r>
      <w:r>
        <w:rPr>
          <w:rFonts w:hint="eastAsia" w:asciiTheme="minorEastAsia" w:hAnsiTheme="minorEastAsia"/>
          <w:sz w:val="24"/>
          <w:szCs w:val="24"/>
          <w:lang w:eastAsia="zh-CN"/>
        </w:rPr>
        <w:t>左右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eastAsia="zh-CN"/>
        </w:rPr>
        <w:t>人大代表选举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后举行）。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二、参加人员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化工学院全体老师；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参加团体活动按照化学组、化工与制药组、应化与管理组的方式组队参赛。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三、场地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根据项目的需求，场地分别安排在外语角、一号教学楼1楼大厅和一号教学楼西侧场地</w:t>
      </w:r>
    </w:p>
    <w:p>
      <w:pPr>
        <w:numPr>
          <w:ilvl w:val="0"/>
          <w:numId w:val="1"/>
        </w:numPr>
        <w:spacing w:line="400" w:lineRule="exact"/>
        <w:ind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运动项目</w:t>
      </w:r>
    </w:p>
    <w:p>
      <w:pPr>
        <w:numPr>
          <w:ilvl w:val="0"/>
          <w:numId w:val="0"/>
        </w:numPr>
        <w:spacing w:line="400" w:lineRule="exact"/>
        <w:ind w:firstLine="481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热身项目：全员健步走</w:t>
      </w:r>
    </w:p>
    <w:p>
      <w:pPr>
        <w:numPr>
          <w:ilvl w:val="0"/>
          <w:numId w:val="2"/>
        </w:numPr>
        <w:spacing w:line="400" w:lineRule="exact"/>
        <w:ind w:firstLine="481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规则：全体参赛人员以化工楼B座出发向南出发，途径学校南门-泰山石-机电楼南，到外语角东侧结束；</w:t>
      </w:r>
    </w:p>
    <w:p>
      <w:pPr>
        <w:numPr>
          <w:ilvl w:val="0"/>
          <w:numId w:val="2"/>
        </w:numPr>
        <w:spacing w:line="400" w:lineRule="exact"/>
        <w:ind w:firstLine="481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奖励：全体参与者获纪念品一份。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1、健身接力跑（走）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（1）规则：每队10人，女队员不少于5人；绕外语角东侧区域（每圈约400米）共跑15圈，总计6000米；10名选手都需参加，每人最多不超过2圈，至少2名女队员跑2圈；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（2）场地：外语角；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（3）器材：接力棒3根、计时器（可用手机）；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（4）奖励：团体奖奖励第一名。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2、跳大绳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（1）规则：同学校规则，减少参加人数；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（2）场地：外语角；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（3）器材：大绳2根；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（4）奖励：团体</w:t>
      </w:r>
      <w:r>
        <w:rPr>
          <w:rFonts w:asciiTheme="minorEastAsia" w:hAnsiTheme="minorEastAsia"/>
          <w:sz w:val="24"/>
          <w:szCs w:val="24"/>
        </w:rPr>
        <w:t>奖</w:t>
      </w:r>
      <w:r>
        <w:rPr>
          <w:rFonts w:hint="eastAsia" w:asciiTheme="minorEastAsia" w:hAnsiTheme="minorEastAsia"/>
          <w:sz w:val="24"/>
          <w:szCs w:val="24"/>
        </w:rPr>
        <w:t>奖励第一名。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3、跳绳比赛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 男女分组比赛，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分钟速度跳绳，根据最终数目决定名次；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（2）场地：外语角；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（3）器材：跳绳6根；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（4）奖励：男组和女组分别奖励前3名。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4、垒球掷准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（1）规则：分别以0.3m、0.5m、0.7m、0.9m、1.1m为半径画5个圆，依据垒球落点所得分总和计成绩，得分高者名次列前，每人投掷3次，男线和女线均为11米；男女同组；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（2）场地：外语角。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（3）器材：垒球4个、卷尺、粉笔。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（4）奖励：男女同组，奖励前6名。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5、仿保龄球</w:t>
      </w:r>
    </w:p>
    <w:p>
      <w:pPr>
        <w:spacing w:line="400" w:lineRule="exact"/>
        <w:ind w:firstLine="55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（1）规则：在线后持球用力抛出，使球沿地面向木柱滚动，依据球撞倒木柱根数计成绩，总数高者名次列前，每人掷3次，男线和女线均为8米；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（2）场地：外语角；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（3）器材：仿保龄球设备一套、卷尺、粉笔；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（4）奖励：男女同组，奖励前6名。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6、飞镖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（1）规则：在线后向标盘投掷飞镖，依据飞镖扎的位置所得分总和计成绩，总分高者名次列前，每人5镖，男线5米，女线3米；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（2）场地：一号教学楼B座大厅；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（3）器材：飞镖4套、透明胶带、卷尺、粉笔；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（4）奖励：男女同组，奖励前6名。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7、投实心球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（1）规则：双手抱球举过头顶，用力将球向前抛出，距离远者名次列前，每人投掷3次；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（2）场地：外语角西侧场地；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（3）器材：实心球4个、卷尺、粉笔；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（4）奖励：男组和女组分别奖励前3名。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8、自行车慢行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（1）规则：当发出比赛信息后，参赛者支撑脚立即离地，身体各部位不准接触地面，在各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instrText xml:space="preserve"> HYPERLINK "https://www.baidu.com/s?wd=%E8%87%AA%E8%A1%8C%E8%BD%A6%E9%81%93&amp;tn=44039180_cpr&amp;fenlei=mv6quAkxTZn0IZRqIHckPjm4nH00T1Y3ujm4mWcLnHN9n1PbmHb0IAYqnWm3PW64rj0d0AP8IA3qPjfsn1bkrjKxmLKz0ZNzUjdCIZwsrBtEXh9GuA7EQhF9pywdQhPEUiqkIyN1IA-EUBtzPHfsPj63PHR" \t "https://zhidao.baidu.com/question/_blank" </w:instrTex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自行车道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内进行比赛，前轮压在起点线时，比赛开始。后轮压在终点线时，比赛结束；比赛过程中脚触底即比赛失败，结束比赛；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（2）场地：化工楼B座前，赛道：30米长，1米宽直道。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（3）器材：小黄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（4）奖励：男组和女组分别奖励前3名。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五、报名时间和方式</w:t>
      </w:r>
    </w:p>
    <w:p>
      <w:pPr>
        <w:spacing w:line="400" w:lineRule="exact"/>
        <w:ind w:firstLine="55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报名时间：截止至1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日下午5点；</w:t>
      </w:r>
    </w:p>
    <w:p>
      <w:pPr>
        <w:spacing w:line="400" w:lineRule="exact"/>
        <w:ind w:firstLine="55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报名表格：见附件；</w:t>
      </w:r>
    </w:p>
    <w:p>
      <w:pPr>
        <w:spacing w:line="400" w:lineRule="exact"/>
        <w:ind w:firstLine="55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报名方式：化学组报名至苑再武老师处，化工与制药组报名至李</w:t>
      </w:r>
      <w:r>
        <w:rPr>
          <w:rFonts w:asciiTheme="minorEastAsia" w:hAnsiTheme="minorEastAsia"/>
          <w:sz w:val="24"/>
          <w:szCs w:val="24"/>
        </w:rPr>
        <w:t>俊英老师</w:t>
      </w:r>
      <w:r>
        <w:rPr>
          <w:rFonts w:hint="eastAsia" w:asciiTheme="minorEastAsia" w:hAnsiTheme="minorEastAsia"/>
          <w:sz w:val="24"/>
          <w:szCs w:val="24"/>
        </w:rPr>
        <w:t>处，应化与管理组报名至</w:t>
      </w:r>
      <w:r>
        <w:rPr>
          <w:rFonts w:hint="eastAsia" w:asciiTheme="minorEastAsia" w:hAnsiTheme="minorEastAsia"/>
          <w:sz w:val="24"/>
          <w:szCs w:val="24"/>
          <w:lang w:eastAsia="zh-CN"/>
        </w:rPr>
        <w:t>盛霄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</w:rPr>
        <w:t>处，团体项目由各组负责人根据各组报名实际情况协调确定。</w:t>
      </w:r>
    </w:p>
    <w:p>
      <w:pPr>
        <w:spacing w:line="400" w:lineRule="exact"/>
        <w:ind w:left="120" w:leftChars="57" w:firstLine="361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</w:t>
      </w:r>
    </w:p>
    <w:p>
      <w:pPr>
        <w:spacing w:line="400" w:lineRule="exact"/>
        <w:ind w:left="120" w:leftChars="57" w:firstLine="360" w:firstLineChars="150"/>
        <w:rPr>
          <w:rFonts w:asciiTheme="minorEastAsia" w:hAnsiTheme="minorEastAsia"/>
          <w:color w:val="333333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凡参加活动者均有纪念品，</w:t>
      </w:r>
      <w:r>
        <w:rPr>
          <w:rFonts w:hint="eastAsia" w:asciiTheme="minorEastAsia" w:hAnsiTheme="minorEastAsia"/>
          <w:color w:val="333333"/>
          <w:sz w:val="24"/>
          <w:szCs w:val="24"/>
        </w:rPr>
        <w:t>本活动解释权归院工会。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1920" w:firstLineChars="8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化学与制药工程学院</w:t>
      </w:r>
    </w:p>
    <w:p>
      <w:pPr>
        <w:spacing w:line="400" w:lineRule="exact"/>
        <w:jc w:val="right"/>
        <w:rPr>
          <w:rFonts w:eastAsia="仿宋_GB2312"/>
          <w:b/>
          <w:bCs/>
          <w:spacing w:val="10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2016年1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9161"/>
    <w:multiLevelType w:val="singleLevel"/>
    <w:tmpl w:val="58589161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8589217"/>
    <w:multiLevelType w:val="singleLevel"/>
    <w:tmpl w:val="585892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2862"/>
    <w:rsid w:val="00092787"/>
    <w:rsid w:val="00172C6B"/>
    <w:rsid w:val="001D0701"/>
    <w:rsid w:val="002026E9"/>
    <w:rsid w:val="002F21C9"/>
    <w:rsid w:val="003C64C6"/>
    <w:rsid w:val="00612F05"/>
    <w:rsid w:val="00624086"/>
    <w:rsid w:val="00684AAC"/>
    <w:rsid w:val="006F139D"/>
    <w:rsid w:val="006F1668"/>
    <w:rsid w:val="007022B3"/>
    <w:rsid w:val="007213C4"/>
    <w:rsid w:val="00796E7D"/>
    <w:rsid w:val="008E15BE"/>
    <w:rsid w:val="00960111"/>
    <w:rsid w:val="009D5851"/>
    <w:rsid w:val="00A70176"/>
    <w:rsid w:val="00A80DB9"/>
    <w:rsid w:val="00A948DE"/>
    <w:rsid w:val="00B55EBF"/>
    <w:rsid w:val="00BD78DC"/>
    <w:rsid w:val="00C70E01"/>
    <w:rsid w:val="00D20300"/>
    <w:rsid w:val="00DA0F89"/>
    <w:rsid w:val="00E242E3"/>
    <w:rsid w:val="00F32862"/>
    <w:rsid w:val="00FB656B"/>
    <w:rsid w:val="1A15344C"/>
    <w:rsid w:val="28745193"/>
    <w:rsid w:val="29107A13"/>
    <w:rsid w:val="39546054"/>
    <w:rsid w:val="58294EE1"/>
    <w:rsid w:val="5BCB1CF3"/>
    <w:rsid w:val="5D7367AA"/>
    <w:rsid w:val="73627E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164</Words>
  <Characters>937</Characters>
  <Lines>7</Lines>
  <Paragraphs>2</Paragraphs>
  <ScaleCrop>false</ScaleCrop>
  <LinksUpToDate>false</LinksUpToDate>
  <CharactersWithSpaces>1099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2016-01-05T02:27:00Z</dcterms:created>
  <dc:creator>Administrator</dc:creator>
  <cp:lastModifiedBy>sx</cp:lastModifiedBy>
  <cp:lastPrinted>2016-12-20T02:35:51Z</cp:lastPrinted>
  <dcterms:modified xsi:type="dcterms:W3CDTF">2016-12-20T03:01:09Z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