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cs="宋体" w:asciiTheme="majorEastAsia" w:hAnsiTheme="majorEastAsia" w:eastAsiaTheme="majorEastAsia"/>
          <w:b/>
          <w:bCs/>
          <w:kern w:val="0"/>
          <w:sz w:val="32"/>
          <w:szCs w:val="40"/>
        </w:rPr>
      </w:pPr>
      <w:r>
        <w:rPr>
          <w:rFonts w:hint="eastAsia" w:cs="宋体" w:asciiTheme="majorEastAsia" w:hAnsiTheme="majorEastAsia" w:eastAsiaTheme="majorEastAsia"/>
          <w:b/>
          <w:bCs/>
          <w:kern w:val="0"/>
          <w:sz w:val="32"/>
          <w:szCs w:val="40"/>
        </w:rPr>
        <w:t>山东恒泰招聘简章</w:t>
      </w:r>
    </w:p>
    <w:p>
      <w:pPr>
        <w:spacing w:line="480" w:lineRule="exact"/>
        <w:rPr>
          <w:rFonts w:hint="eastAsia" w:cs="宋体" w:asciiTheme="majorEastAsia" w:hAnsiTheme="majorEastAsia" w:eastAsiaTheme="majorEastAsia"/>
          <w:b/>
          <w:bCs/>
          <w:kern w:val="0"/>
          <w:sz w:val="24"/>
          <w:szCs w:val="32"/>
        </w:rPr>
      </w:pPr>
      <w:r>
        <w:rPr>
          <w:rFonts w:hint="eastAsia" w:cs="宋体" w:asciiTheme="majorEastAsia" w:hAnsiTheme="majorEastAsia" w:eastAsiaTheme="majorEastAsia"/>
          <w:b/>
          <w:bCs/>
          <w:kern w:val="0"/>
          <w:sz w:val="24"/>
          <w:szCs w:val="32"/>
        </w:rPr>
        <w:t>企业简介：</w:t>
      </w:r>
    </w:p>
    <w:p>
      <w:pPr>
        <w:spacing w:line="480" w:lineRule="exact"/>
        <w:rPr>
          <w:rFonts w:hint="eastAsia" w:cs="宋体" w:asciiTheme="majorEastAsia" w:hAnsiTheme="majorEastAsia" w:eastAsiaTheme="majorEastAsia"/>
          <w:kern w:val="0"/>
          <w:sz w:val="22"/>
          <w:szCs w:val="28"/>
        </w:rPr>
      </w:pPr>
      <w:r>
        <w:rPr>
          <w:rFonts w:hint="eastAsia" w:cs="宋体" w:asciiTheme="majorEastAsia" w:hAnsiTheme="majorEastAsia" w:eastAsiaTheme="majorEastAsia"/>
          <w:kern w:val="0"/>
          <w:sz w:val="22"/>
          <w:szCs w:val="28"/>
        </w:rPr>
        <w:t>山东恒泰纺织有限公司是集纺纱、染色、织造、旅游于一体的大型企业，创建于1988年，现有员工2800</w:t>
      </w:r>
      <w:r>
        <w:rPr>
          <w:rFonts w:hint="eastAsia" w:cs="宋体" w:asciiTheme="majorEastAsia" w:hAnsiTheme="majorEastAsia" w:eastAsiaTheme="majorEastAsia"/>
          <w:kern w:val="0"/>
          <w:sz w:val="22"/>
          <w:szCs w:val="28"/>
          <w:lang w:eastAsia="zh-CN"/>
        </w:rPr>
        <w:t>余</w:t>
      </w:r>
      <w:r>
        <w:rPr>
          <w:rFonts w:hint="eastAsia" w:cs="宋体" w:asciiTheme="majorEastAsia" w:hAnsiTheme="majorEastAsia" w:eastAsiaTheme="majorEastAsia"/>
          <w:kern w:val="0"/>
          <w:sz w:val="22"/>
          <w:szCs w:val="28"/>
        </w:rPr>
        <w:t>人，拥有</w:t>
      </w:r>
      <w:r>
        <w:rPr>
          <w:rFonts w:hint="eastAsia" w:cs="宋体" w:asciiTheme="majorEastAsia" w:hAnsiTheme="majorEastAsia" w:eastAsiaTheme="majorEastAsia"/>
          <w:kern w:val="0"/>
          <w:sz w:val="22"/>
          <w:szCs w:val="28"/>
          <w:lang w:val="en-US" w:eastAsia="zh-CN"/>
        </w:rPr>
        <w:t>1个</w:t>
      </w:r>
      <w:r>
        <w:rPr>
          <w:rFonts w:hint="eastAsia" w:cs="宋体" w:asciiTheme="majorEastAsia" w:hAnsiTheme="majorEastAsia" w:eastAsiaTheme="majorEastAsia"/>
          <w:kern w:val="0"/>
          <w:sz w:val="22"/>
          <w:szCs w:val="28"/>
        </w:rPr>
        <w:t>分公司</w:t>
      </w:r>
      <w:r>
        <w:rPr>
          <w:rFonts w:hint="eastAsia" w:cs="宋体" w:asciiTheme="majorEastAsia" w:hAnsiTheme="majorEastAsia" w:eastAsiaTheme="majorEastAsia"/>
          <w:kern w:val="0"/>
          <w:sz w:val="22"/>
          <w:szCs w:val="28"/>
          <w:lang w:eastAsia="zh-CN"/>
        </w:rPr>
        <w:t>沂水恒泰纺园有限公司</w:t>
      </w:r>
      <w:r>
        <w:rPr>
          <w:rFonts w:hint="eastAsia" w:cs="宋体" w:asciiTheme="majorEastAsia" w:hAnsiTheme="majorEastAsia" w:eastAsiaTheme="majorEastAsia"/>
          <w:kern w:val="0"/>
          <w:sz w:val="22"/>
          <w:szCs w:val="28"/>
        </w:rPr>
        <w:t>，1</w:t>
      </w:r>
      <w:r>
        <w:rPr>
          <w:rFonts w:hint="eastAsia" w:cs="宋体" w:asciiTheme="majorEastAsia" w:hAnsiTheme="majorEastAsia" w:eastAsiaTheme="majorEastAsia"/>
          <w:kern w:val="0"/>
          <w:sz w:val="22"/>
          <w:szCs w:val="28"/>
          <w:lang w:eastAsia="zh-CN"/>
        </w:rPr>
        <w:t>个</w:t>
      </w:r>
      <w:r>
        <w:rPr>
          <w:rFonts w:hint="eastAsia" w:cs="宋体" w:asciiTheme="majorEastAsia" w:hAnsiTheme="majorEastAsia" w:eastAsiaTheme="majorEastAsia"/>
          <w:kern w:val="0"/>
          <w:sz w:val="22"/>
          <w:szCs w:val="28"/>
        </w:rPr>
        <w:t>旅游公司</w:t>
      </w:r>
      <w:r>
        <w:rPr>
          <w:rFonts w:hint="eastAsia" w:cs="宋体" w:asciiTheme="majorEastAsia" w:hAnsiTheme="majorEastAsia" w:eastAsiaTheme="majorEastAsia"/>
          <w:kern w:val="0"/>
          <w:sz w:val="22"/>
          <w:szCs w:val="28"/>
          <w:lang w:eastAsia="zh-CN"/>
        </w:rPr>
        <w:t>山水沂蒙旅游有限公司</w:t>
      </w:r>
      <w:r>
        <w:rPr>
          <w:rFonts w:hint="eastAsia" w:cs="宋体" w:asciiTheme="majorEastAsia" w:hAnsiTheme="majorEastAsia" w:eastAsiaTheme="majorEastAsia"/>
          <w:kern w:val="0"/>
          <w:sz w:val="22"/>
          <w:szCs w:val="28"/>
        </w:rPr>
        <w:t>。公司拥有自营进出口权，并通过ISO9001-2000质量管理体系认证和ISO14001-1996环境管理体系认证。“特种动物纤维纱线”和“锦纶滚刷绒”先后被原国家经贸委和</w:t>
      </w:r>
      <w:bookmarkStart w:id="0" w:name="_GoBack"/>
      <w:bookmarkEnd w:id="0"/>
      <w:r>
        <w:rPr>
          <w:rFonts w:hint="eastAsia" w:cs="宋体" w:asciiTheme="majorEastAsia" w:hAnsiTheme="majorEastAsia" w:eastAsiaTheme="majorEastAsia"/>
          <w:kern w:val="0"/>
          <w:sz w:val="22"/>
          <w:szCs w:val="28"/>
        </w:rPr>
        <w:t>科技部授予“国家新产品”、“工业设计优秀新产品”称号，“芳源”牌腈纶纱线被确定为山东名牌产品。公司技术中心在2004年被确认为山东省“省级企业技术中心。</w:t>
      </w:r>
    </w:p>
    <w:p>
      <w:pPr>
        <w:spacing w:line="480" w:lineRule="exact"/>
        <w:rPr>
          <w:rFonts w:hint="eastAsia" w:cs="宋体" w:asciiTheme="majorEastAsia" w:hAnsiTheme="majorEastAsia" w:eastAsiaTheme="majorEastAsia"/>
          <w:kern w:val="0"/>
          <w:sz w:val="22"/>
          <w:szCs w:val="28"/>
        </w:rPr>
      </w:pPr>
      <w:r>
        <w:rPr>
          <w:rFonts w:hint="eastAsia" w:cs="宋体" w:asciiTheme="majorEastAsia" w:hAnsiTheme="majorEastAsia" w:eastAsiaTheme="majorEastAsia"/>
          <w:b/>
          <w:bCs/>
          <w:kern w:val="0"/>
          <w:sz w:val="24"/>
          <w:szCs w:val="32"/>
        </w:rPr>
        <w:t>业务范围：</w:t>
      </w:r>
      <w:r>
        <w:rPr>
          <w:rFonts w:hint="eastAsia" w:cs="宋体" w:asciiTheme="majorEastAsia" w:hAnsiTheme="majorEastAsia" w:eastAsiaTheme="majorEastAsia"/>
          <w:kern w:val="0"/>
          <w:sz w:val="22"/>
          <w:szCs w:val="28"/>
        </w:rPr>
        <w:t>中国、美国、孟加拉国、加拿大、俄罗斯、</w:t>
      </w:r>
      <w:r>
        <w:rPr>
          <w:rFonts w:hint="eastAsia" w:cs="宋体" w:asciiTheme="majorEastAsia" w:hAnsiTheme="majorEastAsia" w:eastAsiaTheme="majorEastAsia"/>
          <w:kern w:val="0"/>
          <w:sz w:val="22"/>
          <w:szCs w:val="28"/>
          <w:lang w:eastAsia="zh-CN"/>
        </w:rPr>
        <w:t>土耳其</w:t>
      </w:r>
      <w:r>
        <w:rPr>
          <w:rFonts w:hint="eastAsia" w:cs="宋体" w:asciiTheme="majorEastAsia" w:hAnsiTheme="majorEastAsia" w:eastAsiaTheme="majorEastAsia"/>
          <w:kern w:val="0"/>
          <w:sz w:val="22"/>
          <w:szCs w:val="28"/>
        </w:rPr>
        <w:t>、比利时、德国、</w:t>
      </w:r>
      <w:r>
        <w:rPr>
          <w:rFonts w:hint="eastAsia" w:cs="宋体" w:asciiTheme="majorEastAsia" w:hAnsiTheme="majorEastAsia" w:eastAsiaTheme="majorEastAsia"/>
          <w:kern w:val="0"/>
          <w:sz w:val="22"/>
          <w:szCs w:val="28"/>
          <w:lang w:eastAsia="zh-CN"/>
        </w:rPr>
        <w:t>法国</w:t>
      </w:r>
      <w:r>
        <w:rPr>
          <w:rFonts w:hint="eastAsia" w:cs="宋体" w:asciiTheme="majorEastAsia" w:hAnsiTheme="majorEastAsia" w:eastAsiaTheme="majorEastAsia"/>
          <w:kern w:val="0"/>
          <w:sz w:val="22"/>
          <w:szCs w:val="28"/>
        </w:rPr>
        <w:t>、印度、埃及、马来西亚、西班牙、</w:t>
      </w:r>
      <w:r>
        <w:rPr>
          <w:rFonts w:hint="eastAsia" w:cs="宋体" w:asciiTheme="majorEastAsia" w:hAnsiTheme="majorEastAsia" w:eastAsiaTheme="majorEastAsia"/>
          <w:kern w:val="0"/>
          <w:sz w:val="22"/>
          <w:szCs w:val="28"/>
          <w:lang w:eastAsia="zh-CN"/>
        </w:rPr>
        <w:t>意大利等</w:t>
      </w:r>
      <w:r>
        <w:rPr>
          <w:rFonts w:hint="eastAsia" w:cs="宋体" w:asciiTheme="majorEastAsia" w:hAnsiTheme="majorEastAsia" w:eastAsiaTheme="majorEastAsia"/>
          <w:kern w:val="0"/>
          <w:sz w:val="22"/>
          <w:szCs w:val="28"/>
        </w:rPr>
        <w:t>。</w:t>
      </w:r>
    </w:p>
    <w:p>
      <w:pPr>
        <w:spacing w:line="480" w:lineRule="exact"/>
        <w:rPr>
          <w:rFonts w:hint="eastAsia" w:cs="宋体" w:asciiTheme="majorEastAsia" w:hAnsiTheme="majorEastAsia" w:eastAsiaTheme="majorEastAsia"/>
          <w:kern w:val="0"/>
          <w:sz w:val="22"/>
          <w:szCs w:val="28"/>
        </w:rPr>
      </w:pPr>
      <w:r>
        <w:rPr>
          <w:rFonts w:hint="eastAsia" w:cs="宋体" w:asciiTheme="majorEastAsia" w:hAnsiTheme="majorEastAsia" w:eastAsiaTheme="majorEastAsia"/>
          <w:b/>
          <w:bCs/>
          <w:kern w:val="0"/>
          <w:sz w:val="24"/>
          <w:szCs w:val="32"/>
        </w:rPr>
        <w:t>福利待遇：</w:t>
      </w:r>
      <w:r>
        <w:rPr>
          <w:rFonts w:hint="eastAsia" w:cs="宋体" w:asciiTheme="majorEastAsia" w:hAnsiTheme="majorEastAsia" w:eastAsiaTheme="majorEastAsia"/>
          <w:kern w:val="0"/>
          <w:sz w:val="22"/>
          <w:szCs w:val="28"/>
        </w:rPr>
        <w:t>转正并独立顶岗当月即缴纳五险</w:t>
      </w:r>
      <w:r>
        <w:rPr>
          <w:rFonts w:hint="eastAsia" w:cs="宋体" w:asciiTheme="majorEastAsia" w:hAnsiTheme="majorEastAsia" w:eastAsiaTheme="majorEastAsia"/>
          <w:kern w:val="0"/>
          <w:sz w:val="22"/>
          <w:szCs w:val="28"/>
          <w:lang w:eastAsia="zh-CN"/>
        </w:rPr>
        <w:t>一金</w:t>
      </w:r>
      <w:r>
        <w:rPr>
          <w:rFonts w:hint="eastAsia" w:cs="宋体" w:asciiTheme="majorEastAsia" w:hAnsiTheme="majorEastAsia" w:eastAsiaTheme="majorEastAsia"/>
          <w:kern w:val="0"/>
          <w:sz w:val="22"/>
          <w:szCs w:val="28"/>
        </w:rPr>
        <w:t>，包括医疗保险、生育保险、工伤保险、失业保险、养老保险</w:t>
      </w:r>
      <w:r>
        <w:rPr>
          <w:rFonts w:hint="eastAsia" w:cs="宋体" w:asciiTheme="majorEastAsia" w:hAnsiTheme="majorEastAsia" w:eastAsiaTheme="majorEastAsia"/>
          <w:kern w:val="0"/>
          <w:sz w:val="22"/>
          <w:szCs w:val="28"/>
          <w:lang w:eastAsia="zh-CN"/>
        </w:rPr>
        <w:t>、住房公积金</w:t>
      </w:r>
      <w:r>
        <w:rPr>
          <w:rFonts w:hint="eastAsia" w:cs="宋体" w:asciiTheme="majorEastAsia" w:hAnsiTheme="majorEastAsia" w:eastAsiaTheme="majorEastAsia"/>
          <w:kern w:val="0"/>
          <w:sz w:val="22"/>
          <w:szCs w:val="28"/>
        </w:rPr>
        <w:t>，为员工提供保障。家远学生每年享有带薪探亲假。公司为员工提供免费住宿，宿舍内设有中央空调和宽带。设有员工餐厅，安全卫生。公司组织免费体检，并享受节假日福利生日蛋糕及各类福利补贴。</w:t>
      </w:r>
    </w:p>
    <w:p>
      <w:pPr>
        <w:widowControl/>
        <w:shd w:val="clear" w:color="auto" w:fill="F4F4F4"/>
        <w:jc w:val="left"/>
        <w:rPr>
          <w:rFonts w:ascii="Tahoma" w:hAnsi="Tahoma" w:eastAsia="宋体" w:cs="Tahoma"/>
          <w:b/>
          <w:kern w:val="0"/>
          <w:szCs w:val="21"/>
        </w:rPr>
      </w:pPr>
      <w:r>
        <w:rPr>
          <w:rFonts w:hint="eastAsia" w:ascii="Tahoma" w:hAnsi="Tahoma" w:eastAsia="宋体" w:cs="Tahoma"/>
          <w:b/>
          <w:kern w:val="0"/>
          <w:sz w:val="24"/>
          <w:szCs w:val="21"/>
        </w:rPr>
        <w:t>招聘职位：</w:t>
      </w:r>
    </w:p>
    <w:tbl>
      <w:tblPr>
        <w:tblStyle w:val="7"/>
        <w:tblW w:w="9442" w:type="dxa"/>
        <w:tblInd w:w="534" w:type="dxa"/>
        <w:tbl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6" w:space="0"/>
          <w:insideV w:val="single" w:color="FFFFFF" w:themeColor="background1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8"/>
        <w:gridCol w:w="1035"/>
        <w:gridCol w:w="3685"/>
        <w:gridCol w:w="3064"/>
      </w:tblGrid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6" w:space="0"/>
            <w:insideV w:val="single" w:color="FFFFFF" w:themeColor="background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24" w:space="0"/>
              <w:right w:val="single" w:color="FFFFFF" w:themeColor="background1" w:sz="8" w:space="0"/>
              <w:insideH w:val="single" w:sz="24" w:space="0"/>
              <w:insideV w:val="single" w:sz="8" w:space="0"/>
            </w:tcBorders>
            <w:shd w:val="clear" w:color="auto" w:fill="4F81BD" w:themeFill="accent1"/>
          </w:tcPr>
          <w:p>
            <w:pPr>
              <w:widowControl/>
              <w:spacing w:before="100" w:beforeAutospacing="1" w:after="90"/>
              <w:ind w:firstLine="100" w:firstLineChars="50"/>
              <w:jc w:val="center"/>
              <w:rPr>
                <w:rFonts w:ascii="Tahoma" w:hAnsi="Tahoma" w:eastAsia="宋体" w:cs="Tahoma"/>
                <w:b/>
                <w:bCs/>
                <w:i w:val="0"/>
                <w:iCs w:val="0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Tahoma" w:hAnsi="Tahoma" w:eastAsia="宋体" w:cs="Tahoma"/>
                <w:b/>
                <w:bCs/>
                <w:i w:val="0"/>
                <w:iCs w:val="0"/>
                <w:color w:val="auto"/>
                <w:kern w:val="0"/>
                <w:sz w:val="20"/>
                <w:szCs w:val="21"/>
              </w:rPr>
              <w:t>招聘职位</w:t>
            </w:r>
          </w:p>
        </w:tc>
        <w:tc>
          <w:tcPr>
            <w:tcW w:w="1035" w:type="dxa"/>
            <w:tcBorders>
              <w:top w:val="single" w:color="FFFFFF" w:themeColor="background1" w:sz="8" w:space="0"/>
              <w:bottom w:val="single" w:color="FFFFFF" w:themeColor="background1" w:sz="24" w:space="0"/>
              <w:right w:val="single" w:color="FFFFFF" w:themeColor="background1" w:sz="8" w:space="0"/>
              <w:insideH w:val="single" w:sz="24" w:space="0"/>
              <w:insideV w:val="single" w:sz="8" w:space="0"/>
            </w:tcBorders>
            <w:shd w:val="clear" w:color="auto" w:fill="4F81BD" w:themeFill="accent1"/>
          </w:tcPr>
          <w:p>
            <w:pPr>
              <w:widowControl/>
              <w:spacing w:before="100" w:beforeAutospacing="1" w:after="90"/>
              <w:jc w:val="center"/>
              <w:rPr>
                <w:rFonts w:ascii="Tahoma" w:hAnsi="Tahoma" w:eastAsia="宋体" w:cs="Tahoma"/>
                <w:b/>
                <w:bCs/>
                <w:i w:val="0"/>
                <w:iCs w:val="0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Tahoma" w:hAnsi="Tahoma" w:eastAsia="宋体" w:cs="Tahoma"/>
                <w:b/>
                <w:bCs/>
                <w:i w:val="0"/>
                <w:iCs w:val="0"/>
                <w:color w:val="auto"/>
                <w:kern w:val="0"/>
                <w:sz w:val="20"/>
                <w:szCs w:val="21"/>
              </w:rPr>
              <w:t>数量</w:t>
            </w:r>
          </w:p>
        </w:tc>
        <w:tc>
          <w:tcPr>
            <w:tcW w:w="3685" w:type="dxa"/>
            <w:tcBorders>
              <w:top w:val="single" w:color="FFFFFF" w:themeColor="background1" w:sz="8" w:space="0"/>
              <w:bottom w:val="single" w:color="FFFFFF" w:themeColor="background1" w:sz="24" w:space="0"/>
              <w:right w:val="single" w:color="FFFFFF" w:themeColor="background1" w:sz="8" w:space="0"/>
              <w:insideH w:val="single" w:sz="24" w:space="0"/>
              <w:insideV w:val="single" w:sz="8" w:space="0"/>
            </w:tcBorders>
            <w:shd w:val="clear" w:color="auto" w:fill="4F81BD" w:themeFill="accent1"/>
          </w:tcPr>
          <w:p>
            <w:pPr>
              <w:widowControl/>
              <w:spacing w:before="100" w:beforeAutospacing="1" w:after="90"/>
              <w:ind w:firstLine="1590" w:firstLineChars="792"/>
              <w:rPr>
                <w:rFonts w:ascii="Tahoma" w:hAnsi="Tahoma" w:eastAsia="宋体" w:cs="Tahoma"/>
                <w:b/>
                <w:bCs/>
                <w:i w:val="0"/>
                <w:iCs w:val="0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Tahoma" w:hAnsi="Tahoma" w:eastAsia="宋体" w:cs="Tahoma"/>
                <w:b/>
                <w:bCs/>
                <w:i w:val="0"/>
                <w:iCs w:val="0"/>
                <w:color w:val="auto"/>
                <w:kern w:val="0"/>
                <w:sz w:val="20"/>
                <w:szCs w:val="21"/>
              </w:rPr>
              <w:t>要求</w:t>
            </w:r>
          </w:p>
        </w:tc>
        <w:tc>
          <w:tcPr>
            <w:tcW w:w="3064" w:type="dxa"/>
            <w:tcBorders>
              <w:top w:val="single" w:color="FFFFFF" w:themeColor="background1" w:sz="8" w:space="0"/>
              <w:bottom w:val="single" w:color="FFFFFF" w:themeColor="background1" w:sz="24" w:space="0"/>
              <w:right w:val="single" w:color="FFFFFF" w:themeColor="background1" w:sz="8" w:space="0"/>
              <w:insideH w:val="single" w:sz="24" w:space="0"/>
              <w:insideV w:val="single" w:sz="8" w:space="0"/>
            </w:tcBorders>
            <w:shd w:val="clear" w:color="auto" w:fill="4F81BD" w:themeFill="accent1"/>
          </w:tcPr>
          <w:p>
            <w:pPr>
              <w:widowControl/>
              <w:spacing w:before="100" w:beforeAutospacing="1" w:after="90"/>
              <w:ind w:firstLine="803" w:firstLineChars="400"/>
              <w:jc w:val="both"/>
              <w:rPr>
                <w:rFonts w:ascii="Tahoma" w:hAnsi="Tahoma" w:eastAsia="宋体" w:cs="Tahoma"/>
                <w:b/>
                <w:bCs/>
                <w:i w:val="0"/>
                <w:iCs w:val="0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Tahoma" w:hAnsi="Tahoma" w:eastAsia="宋体" w:cs="Tahoma"/>
                <w:b/>
                <w:bCs/>
                <w:i w:val="0"/>
                <w:iCs w:val="0"/>
                <w:color w:val="auto"/>
                <w:kern w:val="0"/>
                <w:sz w:val="20"/>
                <w:szCs w:val="21"/>
              </w:rPr>
              <w:t>职位工作内容</w:t>
            </w: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6" w:space="0"/>
            <w:insideV w:val="single" w:color="FFFFFF" w:themeColor="background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nil"/>
              <w:right w:val="single" w:color="FFFFFF" w:themeColor="background1" w:sz="24" w:space="0"/>
              <w:insideH w:val="nil"/>
              <w:insideV w:val="single" w:sz="24" w:space="0"/>
            </w:tcBorders>
            <w:shd w:val="clear" w:color="auto" w:fill="4F81BD" w:themeFill="accent1"/>
          </w:tcPr>
          <w:p>
            <w:pPr>
              <w:widowControl/>
              <w:spacing w:before="100" w:beforeAutospacing="1" w:after="90"/>
              <w:jc w:val="center"/>
              <w:rPr>
                <w:rFonts w:hint="eastAsia" w:ascii="Tahoma" w:hAnsi="Tahoma" w:eastAsia="宋体" w:cs="Tahoma"/>
                <w:b/>
                <w:bCs/>
                <w:i w:val="0"/>
                <w:iCs w:val="0"/>
                <w:color w:val="auto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Tahoma" w:hAnsi="Tahoma" w:eastAsia="宋体" w:cs="Tahoma"/>
                <w:b/>
                <w:bCs/>
                <w:i w:val="0"/>
                <w:iCs w:val="0"/>
                <w:color w:val="auto"/>
                <w:kern w:val="0"/>
                <w:sz w:val="20"/>
                <w:szCs w:val="21"/>
              </w:rPr>
              <w:t>纺织</w:t>
            </w:r>
            <w:r>
              <w:rPr>
                <w:rFonts w:hint="eastAsia" w:ascii="Tahoma" w:hAnsi="Tahoma" w:eastAsia="宋体" w:cs="Tahoma"/>
                <w:b/>
                <w:bCs/>
                <w:i w:val="0"/>
                <w:iCs w:val="0"/>
                <w:color w:val="auto"/>
                <w:kern w:val="0"/>
                <w:sz w:val="20"/>
                <w:szCs w:val="21"/>
                <w:lang w:eastAsia="zh-CN"/>
              </w:rPr>
              <w:t>技术员</w:t>
            </w:r>
          </w:p>
        </w:tc>
        <w:tc>
          <w:tcPr>
            <w:tcW w:w="1035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A7C0DE" w:themeFill="accent1" w:themeFillTint="7F"/>
          </w:tcPr>
          <w:p>
            <w:pPr>
              <w:widowControl/>
              <w:spacing w:before="100" w:beforeAutospacing="1" w:after="90"/>
              <w:jc w:val="center"/>
              <w:rPr>
                <w:rFonts w:ascii="Tahoma" w:hAnsi="Tahoma" w:eastAsia="宋体" w:cs="Tahoma"/>
                <w:kern w:val="0"/>
                <w:sz w:val="20"/>
                <w:szCs w:val="21"/>
              </w:rPr>
            </w:pPr>
            <w:r>
              <w:rPr>
                <w:rFonts w:hint="eastAsia" w:ascii="Tahoma" w:hAnsi="Tahoma" w:eastAsia="宋体" w:cs="Tahoma"/>
                <w:kern w:val="0"/>
                <w:sz w:val="20"/>
                <w:szCs w:val="21"/>
                <w:lang w:val="en-US" w:eastAsia="zh-CN"/>
              </w:rPr>
              <w:t>6</w:t>
            </w:r>
            <w:r>
              <w:rPr>
                <w:rFonts w:hint="eastAsia" w:ascii="Tahoma" w:hAnsi="Tahoma" w:eastAsia="宋体" w:cs="Tahoma"/>
                <w:kern w:val="0"/>
                <w:sz w:val="20"/>
                <w:szCs w:val="21"/>
              </w:rPr>
              <w:t>人</w:t>
            </w:r>
          </w:p>
        </w:tc>
        <w:tc>
          <w:tcPr>
            <w:tcW w:w="3685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A7C0DE" w:themeFill="accent1" w:themeFillTint="7F"/>
          </w:tcPr>
          <w:p>
            <w:pPr>
              <w:widowControl/>
              <w:spacing w:before="100" w:beforeAutospacing="1" w:after="90"/>
              <w:jc w:val="center"/>
              <w:rPr>
                <w:rFonts w:ascii="Tahoma" w:hAnsi="Tahoma" w:eastAsia="宋体" w:cs="Tahoma"/>
                <w:kern w:val="0"/>
                <w:sz w:val="20"/>
                <w:szCs w:val="21"/>
              </w:rPr>
            </w:pPr>
            <w:r>
              <w:rPr>
                <w:rFonts w:hint="eastAsia" w:ascii="Tahoma" w:hAnsi="Tahoma" w:eastAsia="宋体" w:cs="Tahoma"/>
                <w:kern w:val="0"/>
                <w:sz w:val="20"/>
                <w:szCs w:val="21"/>
                <w:lang w:eastAsia="zh-CN"/>
              </w:rPr>
              <w:t>本</w:t>
            </w:r>
            <w:r>
              <w:rPr>
                <w:rFonts w:hint="eastAsia" w:ascii="Tahoma" w:hAnsi="Tahoma" w:eastAsia="宋体" w:cs="Tahoma"/>
                <w:kern w:val="0"/>
                <w:sz w:val="20"/>
                <w:szCs w:val="21"/>
              </w:rPr>
              <w:t>科及以上学历</w:t>
            </w:r>
            <w:r>
              <w:rPr>
                <w:rFonts w:hint="eastAsia" w:ascii="Tahoma" w:hAnsi="Tahoma" w:eastAsia="宋体" w:cs="Tahoma"/>
                <w:kern w:val="0"/>
                <w:sz w:val="20"/>
                <w:szCs w:val="21"/>
                <w:lang w:eastAsia="zh-CN"/>
              </w:rPr>
              <w:t>，理工类</w:t>
            </w:r>
            <w:r>
              <w:rPr>
                <w:rFonts w:hint="eastAsia" w:ascii="Tahoma" w:hAnsi="Tahoma" w:eastAsia="宋体" w:cs="Tahoma"/>
                <w:kern w:val="0"/>
                <w:sz w:val="20"/>
                <w:szCs w:val="21"/>
              </w:rPr>
              <w:t>专业</w:t>
            </w:r>
          </w:p>
        </w:tc>
        <w:tc>
          <w:tcPr>
            <w:tcW w:w="3064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A7C0DE" w:themeFill="accent1" w:themeFillTint="7F"/>
          </w:tcPr>
          <w:p>
            <w:pPr>
              <w:widowControl/>
              <w:spacing w:before="100" w:beforeAutospacing="1" w:after="90"/>
              <w:jc w:val="center"/>
              <w:rPr>
                <w:rFonts w:ascii="Tahoma" w:hAnsi="Tahoma" w:eastAsia="宋体" w:cs="Tahoma"/>
                <w:kern w:val="0"/>
                <w:sz w:val="20"/>
                <w:szCs w:val="21"/>
              </w:rPr>
            </w:pPr>
            <w:r>
              <w:rPr>
                <w:rFonts w:hint="eastAsia" w:ascii="Tahoma" w:hAnsi="Tahoma" w:eastAsia="宋体" w:cs="Tahoma"/>
                <w:kern w:val="0"/>
                <w:sz w:val="20"/>
                <w:szCs w:val="21"/>
              </w:rPr>
              <w:t>负责纱线或者绒布质量实验指标的检测</w:t>
            </w: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6" w:space="0"/>
            <w:insideV w:val="single" w:color="FFFFFF" w:themeColor="background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8" w:type="dxa"/>
            <w:tcBorders>
              <w:left w:val="single" w:color="FFFFFF" w:themeColor="background1" w:sz="8" w:space="0"/>
              <w:bottom w:val="nil"/>
              <w:right w:val="single" w:color="FFFFFF" w:themeColor="background1" w:sz="24" w:space="0"/>
              <w:insideH w:val="nil"/>
              <w:insideV w:val="single" w:sz="24" w:space="0"/>
            </w:tcBorders>
            <w:shd w:val="clear" w:color="auto" w:fill="4F81BD" w:themeFill="accent1"/>
          </w:tcPr>
          <w:p>
            <w:pPr>
              <w:widowControl/>
              <w:spacing w:before="100" w:beforeAutospacing="1" w:after="90"/>
              <w:jc w:val="center"/>
              <w:rPr>
                <w:rFonts w:ascii="Tahoma" w:hAnsi="Tahoma" w:eastAsia="宋体" w:cs="Tahoma"/>
                <w:b/>
                <w:bCs/>
                <w:i w:val="0"/>
                <w:iCs w:val="0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Tahoma" w:hAnsi="Tahoma" w:eastAsia="宋体" w:cs="Tahoma"/>
                <w:b/>
                <w:bCs/>
                <w:i w:val="0"/>
                <w:iCs w:val="0"/>
                <w:color w:val="auto"/>
                <w:kern w:val="0"/>
                <w:sz w:val="20"/>
                <w:szCs w:val="21"/>
              </w:rPr>
              <w:t>化验员（配色）</w:t>
            </w:r>
          </w:p>
        </w:tc>
        <w:tc>
          <w:tcPr>
            <w:tcW w:w="1035" w:type="dxa"/>
            <w:shd w:val="clear" w:color="auto" w:fill="D3DFEE" w:themeFill="accent1" w:themeFillTint="3F"/>
          </w:tcPr>
          <w:p>
            <w:pPr>
              <w:widowControl/>
              <w:spacing w:before="100" w:beforeAutospacing="1" w:after="90"/>
              <w:jc w:val="center"/>
              <w:rPr>
                <w:rFonts w:ascii="Tahoma" w:hAnsi="Tahoma" w:eastAsia="宋体" w:cs="Tahoma"/>
                <w:kern w:val="0"/>
                <w:sz w:val="20"/>
                <w:szCs w:val="21"/>
              </w:rPr>
            </w:pPr>
            <w:r>
              <w:rPr>
                <w:rFonts w:hint="eastAsia" w:ascii="Tahoma" w:hAnsi="Tahoma" w:eastAsia="宋体" w:cs="Tahoma"/>
                <w:kern w:val="0"/>
                <w:sz w:val="20"/>
                <w:szCs w:val="21"/>
                <w:lang w:val="en-US" w:eastAsia="zh-CN"/>
              </w:rPr>
              <w:t>10</w:t>
            </w:r>
            <w:r>
              <w:rPr>
                <w:rFonts w:hint="eastAsia" w:ascii="Tahoma" w:hAnsi="Tahoma" w:eastAsia="宋体" w:cs="Tahoma"/>
                <w:kern w:val="0"/>
                <w:sz w:val="20"/>
                <w:szCs w:val="21"/>
              </w:rPr>
              <w:t>人</w:t>
            </w:r>
          </w:p>
        </w:tc>
        <w:tc>
          <w:tcPr>
            <w:tcW w:w="3685" w:type="dxa"/>
            <w:shd w:val="clear" w:color="auto" w:fill="D3DFEE" w:themeFill="accent1" w:themeFillTint="3F"/>
          </w:tcPr>
          <w:p>
            <w:pPr>
              <w:widowControl/>
              <w:spacing w:before="100" w:beforeAutospacing="1" w:after="90"/>
              <w:jc w:val="center"/>
              <w:rPr>
                <w:rFonts w:ascii="Tahoma" w:hAnsi="Tahoma" w:eastAsia="宋体" w:cs="Tahoma"/>
                <w:kern w:val="0"/>
                <w:sz w:val="20"/>
                <w:szCs w:val="21"/>
              </w:rPr>
            </w:pPr>
            <w:r>
              <w:rPr>
                <w:rFonts w:hint="eastAsia" w:ascii="Tahoma" w:hAnsi="Tahoma" w:eastAsia="宋体" w:cs="Tahoma"/>
                <w:kern w:val="0"/>
                <w:sz w:val="20"/>
                <w:szCs w:val="21"/>
                <w:lang w:eastAsia="zh-CN"/>
              </w:rPr>
              <w:t>本</w:t>
            </w:r>
            <w:r>
              <w:rPr>
                <w:rFonts w:hint="eastAsia" w:ascii="Tahoma" w:hAnsi="Tahoma" w:eastAsia="宋体" w:cs="Tahoma"/>
                <w:kern w:val="0"/>
                <w:sz w:val="20"/>
                <w:szCs w:val="21"/>
              </w:rPr>
              <w:t>科及以上学历</w:t>
            </w:r>
            <w:r>
              <w:rPr>
                <w:rFonts w:hint="eastAsia" w:ascii="Tahoma" w:hAnsi="Tahoma" w:eastAsia="宋体" w:cs="Tahoma"/>
                <w:kern w:val="0"/>
                <w:sz w:val="20"/>
                <w:szCs w:val="21"/>
                <w:lang w:eastAsia="zh-CN"/>
              </w:rPr>
              <w:t>，理工类</w:t>
            </w:r>
            <w:r>
              <w:rPr>
                <w:rFonts w:hint="eastAsia" w:ascii="Tahoma" w:hAnsi="Tahoma" w:eastAsia="宋体" w:cs="Tahoma"/>
                <w:kern w:val="0"/>
                <w:sz w:val="20"/>
                <w:szCs w:val="21"/>
              </w:rPr>
              <w:t>专业</w:t>
            </w:r>
          </w:p>
        </w:tc>
        <w:tc>
          <w:tcPr>
            <w:tcW w:w="3064" w:type="dxa"/>
            <w:shd w:val="clear" w:color="auto" w:fill="D3DFEE" w:themeFill="accent1" w:themeFillTint="3F"/>
          </w:tcPr>
          <w:p>
            <w:pPr>
              <w:widowControl/>
              <w:spacing w:before="100" w:beforeAutospacing="1" w:after="90"/>
              <w:jc w:val="center"/>
              <w:rPr>
                <w:rFonts w:ascii="Tahoma" w:hAnsi="Tahoma" w:eastAsia="宋体" w:cs="Tahoma"/>
                <w:kern w:val="0"/>
                <w:sz w:val="20"/>
                <w:szCs w:val="21"/>
              </w:rPr>
            </w:pPr>
            <w:r>
              <w:rPr>
                <w:rFonts w:hint="eastAsia" w:ascii="Tahoma" w:hAnsi="Tahoma" w:eastAsia="宋体" w:cs="Tahoma"/>
                <w:kern w:val="0"/>
                <w:sz w:val="20"/>
                <w:szCs w:val="21"/>
              </w:rPr>
              <w:t>负责纱线或者绒布的配色化验</w:t>
            </w: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6" w:space="0"/>
            <w:insideV w:val="single" w:color="FFFFFF" w:themeColor="background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nil"/>
              <w:right w:val="single" w:color="FFFFFF" w:themeColor="background1" w:sz="24" w:space="0"/>
              <w:insideH w:val="nil"/>
              <w:insideV w:val="single" w:sz="24" w:space="0"/>
            </w:tcBorders>
            <w:shd w:val="clear" w:color="auto" w:fill="4F81BD" w:themeFill="accent1"/>
          </w:tcPr>
          <w:p>
            <w:pPr>
              <w:widowControl/>
              <w:spacing w:before="100" w:beforeAutospacing="1" w:after="90"/>
              <w:jc w:val="center"/>
              <w:rPr>
                <w:rFonts w:ascii="Tahoma" w:hAnsi="Tahoma" w:eastAsia="宋体" w:cs="Tahoma"/>
                <w:b/>
                <w:bCs/>
                <w:i w:val="0"/>
                <w:iCs w:val="0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Tahoma" w:hAnsi="Tahoma" w:eastAsia="宋体" w:cs="Tahoma"/>
                <w:b/>
                <w:bCs/>
                <w:i w:val="0"/>
                <w:iCs w:val="0"/>
                <w:color w:val="auto"/>
                <w:kern w:val="0"/>
                <w:sz w:val="20"/>
                <w:szCs w:val="21"/>
              </w:rPr>
              <w:t>电气自动化</w:t>
            </w:r>
          </w:p>
        </w:tc>
        <w:tc>
          <w:tcPr>
            <w:tcW w:w="1035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A7C0DE" w:themeFill="accent1" w:themeFillTint="7F"/>
          </w:tcPr>
          <w:p>
            <w:pPr>
              <w:widowControl/>
              <w:spacing w:before="100" w:beforeAutospacing="1" w:after="90"/>
              <w:jc w:val="center"/>
              <w:rPr>
                <w:rFonts w:ascii="Tahoma" w:hAnsi="Tahoma" w:eastAsia="宋体" w:cs="Tahoma"/>
                <w:kern w:val="0"/>
                <w:sz w:val="20"/>
                <w:szCs w:val="21"/>
              </w:rPr>
            </w:pPr>
            <w:r>
              <w:rPr>
                <w:rFonts w:hint="eastAsia" w:ascii="Tahoma" w:hAnsi="Tahoma" w:eastAsia="宋体" w:cs="Tahoma"/>
                <w:kern w:val="0"/>
                <w:sz w:val="20"/>
                <w:szCs w:val="21"/>
                <w:lang w:val="en-US" w:eastAsia="zh-CN"/>
              </w:rPr>
              <w:t>5</w:t>
            </w:r>
            <w:r>
              <w:rPr>
                <w:rFonts w:hint="eastAsia" w:ascii="Tahoma" w:hAnsi="Tahoma" w:eastAsia="宋体" w:cs="Tahoma"/>
                <w:kern w:val="0"/>
                <w:sz w:val="20"/>
                <w:szCs w:val="21"/>
              </w:rPr>
              <w:t>人</w:t>
            </w:r>
          </w:p>
        </w:tc>
        <w:tc>
          <w:tcPr>
            <w:tcW w:w="3685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A7C0DE" w:themeFill="accent1" w:themeFillTint="7F"/>
          </w:tcPr>
          <w:p>
            <w:pPr>
              <w:widowControl/>
              <w:spacing w:before="100" w:beforeAutospacing="1" w:after="90"/>
              <w:jc w:val="center"/>
              <w:rPr>
                <w:rFonts w:ascii="Tahoma" w:hAnsi="Tahoma" w:eastAsia="宋体" w:cs="Tahoma"/>
                <w:kern w:val="0"/>
                <w:sz w:val="20"/>
                <w:szCs w:val="21"/>
              </w:rPr>
            </w:pPr>
            <w:r>
              <w:rPr>
                <w:rFonts w:hint="eastAsia" w:ascii="Tahoma" w:hAnsi="Tahoma" w:eastAsia="宋体" w:cs="Tahoma"/>
                <w:kern w:val="0"/>
                <w:sz w:val="20"/>
                <w:szCs w:val="21"/>
                <w:lang w:eastAsia="zh-CN"/>
              </w:rPr>
              <w:t>本</w:t>
            </w:r>
            <w:r>
              <w:rPr>
                <w:rFonts w:hint="eastAsia" w:ascii="Tahoma" w:hAnsi="Tahoma" w:eastAsia="宋体" w:cs="Tahoma"/>
                <w:kern w:val="0"/>
                <w:sz w:val="20"/>
                <w:szCs w:val="21"/>
              </w:rPr>
              <w:t>科及以上学历电气自动化、自动化、</w:t>
            </w:r>
            <w:r>
              <w:rPr>
                <w:rFonts w:hint="eastAsia" w:ascii="Tahoma" w:hAnsi="Tahoma" w:eastAsia="宋体" w:cs="Tahoma"/>
                <w:kern w:val="0"/>
                <w:sz w:val="20"/>
                <w:szCs w:val="21"/>
                <w:lang w:eastAsia="zh-CN"/>
              </w:rPr>
              <w:t>电气</w:t>
            </w:r>
            <w:r>
              <w:rPr>
                <w:rFonts w:hint="eastAsia" w:ascii="Tahoma" w:hAnsi="Tahoma" w:eastAsia="宋体" w:cs="Tahoma"/>
                <w:kern w:val="0"/>
                <w:sz w:val="20"/>
                <w:szCs w:val="21"/>
              </w:rPr>
              <w:t>工程</w:t>
            </w:r>
            <w:r>
              <w:rPr>
                <w:rFonts w:hint="eastAsia" w:ascii="Tahoma" w:hAnsi="Tahoma" w:eastAsia="宋体" w:cs="Tahoma"/>
                <w:kern w:val="0"/>
                <w:sz w:val="20"/>
                <w:szCs w:val="21"/>
                <w:lang w:eastAsia="zh-CN"/>
              </w:rPr>
              <w:t>等</w:t>
            </w:r>
            <w:r>
              <w:rPr>
                <w:rFonts w:hint="eastAsia" w:ascii="Tahoma" w:hAnsi="Tahoma" w:eastAsia="宋体" w:cs="Tahoma"/>
                <w:kern w:val="0"/>
                <w:sz w:val="20"/>
                <w:szCs w:val="21"/>
              </w:rPr>
              <w:t>相关专业</w:t>
            </w:r>
          </w:p>
        </w:tc>
        <w:tc>
          <w:tcPr>
            <w:tcW w:w="3064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A7C0DE" w:themeFill="accent1" w:themeFillTint="7F"/>
          </w:tcPr>
          <w:p>
            <w:pPr>
              <w:widowControl/>
              <w:spacing w:before="100" w:beforeAutospacing="1" w:after="90"/>
              <w:jc w:val="center"/>
              <w:rPr>
                <w:rFonts w:hint="eastAsia" w:ascii="Tahoma" w:hAnsi="Tahoma" w:eastAsia="宋体" w:cs="Tahoma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kern w:val="0"/>
                <w:sz w:val="20"/>
                <w:szCs w:val="21"/>
              </w:rPr>
              <w:t>负责纺纱、染整、织造电气设备的维护</w:t>
            </w:r>
            <w:r>
              <w:rPr>
                <w:rFonts w:hint="eastAsia" w:ascii="Tahoma" w:hAnsi="Tahoma" w:eastAsia="宋体" w:cs="Tahoma"/>
                <w:kern w:val="0"/>
                <w:sz w:val="20"/>
                <w:szCs w:val="21"/>
                <w:lang w:eastAsia="zh-CN"/>
              </w:rPr>
              <w:t>、</w:t>
            </w:r>
            <w:r>
              <w:rPr>
                <w:rFonts w:hint="eastAsia" w:ascii="Tahoma" w:hAnsi="Tahoma" w:eastAsia="宋体" w:cs="Tahoma"/>
                <w:kern w:val="0"/>
                <w:sz w:val="20"/>
                <w:szCs w:val="21"/>
              </w:rPr>
              <w:t>线路改造</w:t>
            </w:r>
            <w:r>
              <w:rPr>
                <w:rFonts w:hint="eastAsia" w:ascii="Tahoma" w:hAnsi="Tahoma" w:eastAsia="宋体" w:cs="Tahoma"/>
                <w:kern w:val="0"/>
                <w:sz w:val="20"/>
                <w:szCs w:val="21"/>
                <w:lang w:eastAsia="zh-CN"/>
              </w:rPr>
              <w:t>、</w:t>
            </w:r>
            <w:r>
              <w:rPr>
                <w:rFonts w:hint="eastAsia" w:ascii="Tahoma" w:hAnsi="Tahoma" w:eastAsia="宋体" w:cs="Tahoma"/>
                <w:kern w:val="0"/>
                <w:sz w:val="20"/>
                <w:szCs w:val="21"/>
                <w:lang w:val="en-US" w:eastAsia="zh-CN"/>
              </w:rPr>
              <w:t>PLC编程</w:t>
            </w: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6" w:space="0"/>
            <w:insideV w:val="single" w:color="FFFFFF" w:themeColor="background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8" w:type="dxa"/>
            <w:tcBorders>
              <w:left w:val="single" w:color="FFFFFF" w:themeColor="background1" w:sz="8" w:space="0"/>
              <w:bottom w:val="nil"/>
              <w:right w:val="single" w:color="FFFFFF" w:themeColor="background1" w:sz="24" w:space="0"/>
              <w:insideH w:val="nil"/>
              <w:insideV w:val="single" w:sz="24" w:space="0"/>
            </w:tcBorders>
            <w:shd w:val="clear" w:color="auto" w:fill="4F81BD" w:themeFill="accent1"/>
          </w:tcPr>
          <w:p>
            <w:pPr>
              <w:widowControl/>
              <w:spacing w:before="100" w:beforeAutospacing="1" w:after="90"/>
              <w:jc w:val="center"/>
              <w:rPr>
                <w:rFonts w:hint="eastAsia" w:ascii="Tahoma" w:hAnsi="Tahoma" w:eastAsia="宋体" w:cs="Tahoma"/>
                <w:b/>
                <w:bCs/>
                <w:i w:val="0"/>
                <w:iCs w:val="0"/>
                <w:color w:val="auto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Tahoma" w:hAnsi="Tahoma" w:eastAsia="宋体" w:cs="Tahoma"/>
                <w:b/>
                <w:bCs/>
                <w:i w:val="0"/>
                <w:iCs w:val="0"/>
                <w:color w:val="auto"/>
                <w:kern w:val="0"/>
                <w:sz w:val="20"/>
                <w:szCs w:val="21"/>
                <w:lang w:eastAsia="zh-CN"/>
              </w:rPr>
              <w:t>计量员</w:t>
            </w:r>
          </w:p>
        </w:tc>
        <w:tc>
          <w:tcPr>
            <w:tcW w:w="1035" w:type="dxa"/>
            <w:shd w:val="clear" w:color="auto" w:fill="D3DFEE" w:themeFill="accent1" w:themeFillTint="3F"/>
          </w:tcPr>
          <w:p>
            <w:pPr>
              <w:widowControl/>
              <w:spacing w:before="100" w:beforeAutospacing="1" w:after="90"/>
              <w:jc w:val="center"/>
              <w:rPr>
                <w:rFonts w:ascii="Tahoma" w:hAnsi="Tahoma" w:eastAsia="宋体" w:cs="Tahoma"/>
                <w:kern w:val="0"/>
                <w:sz w:val="20"/>
                <w:szCs w:val="21"/>
              </w:rPr>
            </w:pPr>
            <w:r>
              <w:rPr>
                <w:rFonts w:hint="eastAsia" w:ascii="Tahoma" w:hAnsi="Tahoma" w:eastAsia="宋体" w:cs="Tahoma"/>
                <w:kern w:val="0"/>
                <w:sz w:val="20"/>
                <w:szCs w:val="21"/>
                <w:lang w:val="en-US" w:eastAsia="zh-CN"/>
              </w:rPr>
              <w:t>1</w:t>
            </w:r>
            <w:r>
              <w:rPr>
                <w:rFonts w:hint="eastAsia" w:ascii="Tahoma" w:hAnsi="Tahoma" w:eastAsia="宋体" w:cs="Tahoma"/>
                <w:kern w:val="0"/>
                <w:sz w:val="20"/>
                <w:szCs w:val="21"/>
              </w:rPr>
              <w:t>人</w:t>
            </w:r>
          </w:p>
        </w:tc>
        <w:tc>
          <w:tcPr>
            <w:tcW w:w="3685" w:type="dxa"/>
            <w:shd w:val="clear" w:color="auto" w:fill="D3DFEE" w:themeFill="accent1" w:themeFillTint="3F"/>
          </w:tcPr>
          <w:p>
            <w:pPr>
              <w:widowControl/>
              <w:spacing w:before="100" w:beforeAutospacing="1" w:after="90"/>
              <w:jc w:val="center"/>
              <w:rPr>
                <w:rFonts w:ascii="Tahoma" w:hAnsi="Tahoma" w:eastAsia="宋体" w:cs="Tahoma"/>
                <w:kern w:val="0"/>
                <w:sz w:val="20"/>
                <w:szCs w:val="21"/>
              </w:rPr>
            </w:pPr>
            <w:r>
              <w:rPr>
                <w:rFonts w:hint="eastAsia" w:ascii="Tahoma" w:hAnsi="Tahoma" w:eastAsia="宋体" w:cs="Tahoma"/>
                <w:kern w:val="0"/>
                <w:sz w:val="20"/>
                <w:szCs w:val="21"/>
                <w:lang w:eastAsia="zh-CN"/>
              </w:rPr>
              <w:t>本</w:t>
            </w:r>
            <w:r>
              <w:rPr>
                <w:rFonts w:hint="eastAsia" w:ascii="Tahoma" w:hAnsi="Tahoma" w:eastAsia="宋体" w:cs="Tahoma"/>
                <w:kern w:val="0"/>
                <w:sz w:val="20"/>
                <w:szCs w:val="21"/>
              </w:rPr>
              <w:t>科及以上学历</w:t>
            </w:r>
            <w:r>
              <w:rPr>
                <w:rFonts w:hint="eastAsia" w:ascii="Tahoma" w:hAnsi="Tahoma" w:eastAsia="宋体" w:cs="Tahoma"/>
                <w:kern w:val="0"/>
                <w:sz w:val="20"/>
                <w:szCs w:val="21"/>
                <w:lang w:eastAsia="zh-CN"/>
              </w:rPr>
              <w:t>，</w:t>
            </w:r>
            <w:r>
              <w:rPr>
                <w:rFonts w:hint="eastAsia" w:ascii="Tahoma" w:hAnsi="Tahoma" w:eastAsia="宋体" w:cs="Tahoma"/>
                <w:kern w:val="0"/>
                <w:sz w:val="20"/>
                <w:szCs w:val="21"/>
              </w:rPr>
              <w:t>机械类相关专业</w:t>
            </w:r>
          </w:p>
        </w:tc>
        <w:tc>
          <w:tcPr>
            <w:tcW w:w="3064" w:type="dxa"/>
            <w:shd w:val="clear" w:color="auto" w:fill="D3DFEE" w:themeFill="accent1" w:themeFillTint="3F"/>
          </w:tcPr>
          <w:p>
            <w:pPr>
              <w:widowControl/>
              <w:spacing w:before="100" w:beforeAutospacing="1" w:after="90"/>
              <w:jc w:val="center"/>
              <w:rPr>
                <w:rFonts w:ascii="Tahoma" w:hAnsi="Tahoma" w:eastAsia="宋体" w:cs="Tahoma"/>
                <w:kern w:val="0"/>
                <w:sz w:val="20"/>
                <w:szCs w:val="21"/>
              </w:rPr>
            </w:pPr>
            <w:r>
              <w:rPr>
                <w:rFonts w:hint="eastAsia" w:ascii="Tahoma" w:hAnsi="Tahoma" w:eastAsia="宋体" w:cs="Tahoma"/>
                <w:kern w:val="0"/>
                <w:sz w:val="20"/>
                <w:szCs w:val="21"/>
              </w:rPr>
              <w:t>负责纺纱和织造机械的维护</w:t>
            </w: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6" w:space="0"/>
            <w:insideV w:val="single" w:color="FFFFFF" w:themeColor="background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nil"/>
              <w:right w:val="single" w:color="FFFFFF" w:themeColor="background1" w:sz="24" w:space="0"/>
              <w:insideH w:val="nil"/>
              <w:insideV w:val="single" w:sz="24" w:space="0"/>
            </w:tcBorders>
            <w:shd w:val="clear" w:color="auto" w:fill="4F81BD" w:themeFill="accent1"/>
          </w:tcPr>
          <w:p>
            <w:pPr>
              <w:widowControl/>
              <w:spacing w:before="100" w:beforeAutospacing="1" w:after="90"/>
              <w:jc w:val="center"/>
              <w:rPr>
                <w:rFonts w:hint="eastAsia" w:ascii="Tahoma" w:hAnsi="Tahoma" w:eastAsia="宋体" w:cs="Tahoma"/>
                <w:b/>
                <w:bCs/>
                <w:i w:val="0"/>
                <w:iCs w:val="0"/>
                <w:color w:val="auto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Tahoma" w:hAnsi="Tahoma" w:eastAsia="宋体" w:cs="Tahoma"/>
                <w:b/>
                <w:bCs/>
                <w:i w:val="0"/>
                <w:iCs w:val="0"/>
                <w:color w:val="auto"/>
                <w:kern w:val="0"/>
                <w:sz w:val="20"/>
                <w:szCs w:val="21"/>
                <w:lang w:eastAsia="zh-CN"/>
              </w:rPr>
              <w:t>国际销售</w:t>
            </w:r>
          </w:p>
        </w:tc>
        <w:tc>
          <w:tcPr>
            <w:tcW w:w="1035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A7C0DE" w:themeFill="accent1" w:themeFillTint="7F"/>
          </w:tcPr>
          <w:p>
            <w:pPr>
              <w:widowControl/>
              <w:spacing w:before="100" w:beforeAutospacing="1" w:after="90"/>
              <w:jc w:val="center"/>
              <w:rPr>
                <w:rFonts w:ascii="Tahoma" w:hAnsi="Tahoma" w:eastAsia="宋体" w:cs="Tahoma"/>
                <w:kern w:val="0"/>
                <w:sz w:val="20"/>
                <w:szCs w:val="21"/>
              </w:rPr>
            </w:pPr>
            <w:r>
              <w:rPr>
                <w:rFonts w:hint="eastAsia" w:ascii="Tahoma" w:hAnsi="Tahoma" w:eastAsia="宋体" w:cs="Tahoma"/>
                <w:kern w:val="0"/>
                <w:sz w:val="20"/>
                <w:szCs w:val="21"/>
                <w:lang w:val="en-US" w:eastAsia="zh-CN"/>
              </w:rPr>
              <w:t>2</w:t>
            </w:r>
            <w:r>
              <w:rPr>
                <w:rFonts w:hint="eastAsia" w:ascii="Tahoma" w:hAnsi="Tahoma" w:eastAsia="宋体" w:cs="Tahoma"/>
                <w:kern w:val="0"/>
                <w:sz w:val="20"/>
                <w:szCs w:val="21"/>
              </w:rPr>
              <w:t>人</w:t>
            </w:r>
          </w:p>
        </w:tc>
        <w:tc>
          <w:tcPr>
            <w:tcW w:w="3685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A7C0DE" w:themeFill="accent1" w:themeFillTint="7F"/>
          </w:tcPr>
          <w:p>
            <w:pPr>
              <w:widowControl/>
              <w:spacing w:before="100" w:beforeAutospacing="1" w:after="90"/>
              <w:jc w:val="center"/>
              <w:rPr>
                <w:rFonts w:hint="eastAsia" w:ascii="Tahoma" w:hAnsi="Tahoma" w:eastAsia="宋体" w:cs="Tahoma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Tahoma" w:hAnsi="Tahoma" w:eastAsia="宋体" w:cs="Tahoma"/>
                <w:kern w:val="0"/>
                <w:sz w:val="20"/>
                <w:szCs w:val="21"/>
              </w:rPr>
              <w:t>本科及以上学历</w:t>
            </w:r>
            <w:r>
              <w:rPr>
                <w:rFonts w:hint="eastAsia" w:ascii="Tahoma" w:hAnsi="Tahoma" w:eastAsia="宋体" w:cs="Tahoma"/>
                <w:kern w:val="0"/>
                <w:sz w:val="20"/>
                <w:szCs w:val="21"/>
                <w:lang w:eastAsia="zh-CN"/>
              </w:rPr>
              <w:t>专业不限英语口语良好</w:t>
            </w:r>
          </w:p>
        </w:tc>
        <w:tc>
          <w:tcPr>
            <w:tcW w:w="3064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A7C0DE" w:themeFill="accent1" w:themeFillTint="7F"/>
          </w:tcPr>
          <w:p>
            <w:pPr>
              <w:widowControl/>
              <w:spacing w:before="100" w:beforeAutospacing="1" w:after="90"/>
              <w:jc w:val="center"/>
              <w:rPr>
                <w:rFonts w:hint="eastAsia" w:ascii="Tahoma" w:hAnsi="Tahoma" w:eastAsia="宋体" w:cs="Tahoma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Tahoma" w:hAnsi="Tahoma" w:eastAsia="宋体" w:cs="Tahoma"/>
                <w:kern w:val="0"/>
                <w:sz w:val="20"/>
                <w:szCs w:val="21"/>
              </w:rPr>
              <w:t>负责公司</w:t>
            </w:r>
            <w:r>
              <w:rPr>
                <w:rFonts w:hint="eastAsia" w:ascii="Tahoma" w:hAnsi="Tahoma" w:eastAsia="宋体" w:cs="Tahoma"/>
                <w:kern w:val="0"/>
                <w:sz w:val="20"/>
                <w:szCs w:val="21"/>
                <w:lang w:eastAsia="zh-CN"/>
              </w:rPr>
              <w:t>南国外销售业务</w:t>
            </w: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6" w:space="0"/>
            <w:insideV w:val="single" w:color="FFFFFF" w:themeColor="background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8" w:type="dxa"/>
            <w:tcBorders>
              <w:left w:val="single" w:color="FFFFFF" w:themeColor="background1" w:sz="8" w:space="0"/>
              <w:right w:val="single" w:color="FFFFFF" w:themeColor="background1" w:sz="24" w:space="0"/>
              <w:insideH w:val="nil"/>
              <w:insideV w:val="single" w:sz="24" w:space="0"/>
            </w:tcBorders>
            <w:shd w:val="clear" w:color="auto" w:fill="4F81BD" w:themeFill="accent1"/>
          </w:tcPr>
          <w:p>
            <w:pPr>
              <w:widowControl/>
              <w:spacing w:before="100" w:beforeAutospacing="1" w:after="90"/>
              <w:jc w:val="center"/>
              <w:rPr>
                <w:rFonts w:ascii="Tahoma" w:hAnsi="Tahoma" w:eastAsia="宋体" w:cs="Tahoma"/>
                <w:b/>
                <w:bCs/>
                <w:i w:val="0"/>
                <w:iCs w:val="0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Tahoma" w:hAnsi="Tahoma" w:eastAsia="宋体" w:cs="Tahoma"/>
                <w:b/>
                <w:bCs/>
                <w:i w:val="0"/>
                <w:iCs w:val="0"/>
                <w:color w:val="auto"/>
                <w:kern w:val="0"/>
                <w:sz w:val="20"/>
                <w:szCs w:val="21"/>
                <w:lang w:eastAsia="zh-CN"/>
              </w:rPr>
              <w:t>业务</w:t>
            </w:r>
            <w:r>
              <w:rPr>
                <w:rFonts w:hint="eastAsia" w:ascii="Tahoma" w:hAnsi="Tahoma" w:eastAsia="宋体" w:cs="Tahoma"/>
                <w:b/>
                <w:bCs/>
                <w:i w:val="0"/>
                <w:iCs w:val="0"/>
                <w:color w:val="auto"/>
                <w:kern w:val="0"/>
                <w:sz w:val="20"/>
                <w:szCs w:val="21"/>
              </w:rPr>
              <w:t>员</w:t>
            </w:r>
          </w:p>
        </w:tc>
        <w:tc>
          <w:tcPr>
            <w:tcW w:w="1035" w:type="dxa"/>
            <w:shd w:val="clear" w:color="auto" w:fill="D3DFEE" w:themeFill="accent1" w:themeFillTint="3F"/>
          </w:tcPr>
          <w:p>
            <w:pPr>
              <w:widowControl/>
              <w:spacing w:before="100" w:beforeAutospacing="1" w:after="90"/>
              <w:jc w:val="center"/>
              <w:rPr>
                <w:rFonts w:ascii="Tahoma" w:hAnsi="Tahoma" w:eastAsia="宋体" w:cs="Tahoma"/>
                <w:kern w:val="0"/>
                <w:sz w:val="20"/>
                <w:szCs w:val="21"/>
              </w:rPr>
            </w:pPr>
            <w:r>
              <w:rPr>
                <w:rFonts w:hint="eastAsia" w:ascii="Tahoma" w:hAnsi="Tahoma" w:eastAsia="宋体" w:cs="Tahoma"/>
                <w:kern w:val="0"/>
                <w:sz w:val="20"/>
                <w:szCs w:val="21"/>
                <w:lang w:val="en-US" w:eastAsia="zh-CN"/>
              </w:rPr>
              <w:t>6</w:t>
            </w:r>
            <w:r>
              <w:rPr>
                <w:rFonts w:hint="eastAsia" w:ascii="Tahoma" w:hAnsi="Tahoma" w:eastAsia="宋体" w:cs="Tahoma"/>
                <w:kern w:val="0"/>
                <w:sz w:val="20"/>
                <w:szCs w:val="21"/>
              </w:rPr>
              <w:t>人</w:t>
            </w:r>
          </w:p>
        </w:tc>
        <w:tc>
          <w:tcPr>
            <w:tcW w:w="3685" w:type="dxa"/>
            <w:shd w:val="clear" w:color="auto" w:fill="D3DFEE" w:themeFill="accent1" w:themeFillTint="3F"/>
          </w:tcPr>
          <w:p>
            <w:pPr>
              <w:widowControl/>
              <w:spacing w:before="100" w:beforeAutospacing="1" w:after="90"/>
              <w:jc w:val="center"/>
              <w:rPr>
                <w:rFonts w:ascii="Tahoma" w:hAnsi="Tahoma" w:eastAsia="宋体" w:cs="Tahoma"/>
                <w:kern w:val="0"/>
                <w:sz w:val="20"/>
                <w:szCs w:val="21"/>
              </w:rPr>
            </w:pPr>
            <w:r>
              <w:rPr>
                <w:rFonts w:hint="eastAsia" w:ascii="Tahoma" w:hAnsi="Tahoma" w:eastAsia="宋体" w:cs="Tahoma"/>
                <w:kern w:val="0"/>
                <w:sz w:val="20"/>
                <w:szCs w:val="21"/>
              </w:rPr>
              <w:t>本科及以上学历，专业不限</w:t>
            </w:r>
          </w:p>
        </w:tc>
        <w:tc>
          <w:tcPr>
            <w:tcW w:w="3064" w:type="dxa"/>
            <w:shd w:val="clear" w:color="auto" w:fill="D3DFEE" w:themeFill="accent1" w:themeFillTint="3F"/>
          </w:tcPr>
          <w:p>
            <w:pPr>
              <w:widowControl/>
              <w:spacing w:before="100" w:beforeAutospacing="1" w:after="90"/>
              <w:jc w:val="center"/>
              <w:rPr>
                <w:rFonts w:ascii="Tahoma" w:hAnsi="Tahoma" w:eastAsia="宋体" w:cs="Tahoma"/>
                <w:kern w:val="0"/>
                <w:sz w:val="20"/>
                <w:szCs w:val="21"/>
              </w:rPr>
            </w:pPr>
            <w:r>
              <w:rPr>
                <w:rFonts w:hint="eastAsia" w:ascii="Tahoma" w:hAnsi="Tahoma" w:eastAsia="宋体" w:cs="Tahoma"/>
                <w:kern w:val="0"/>
                <w:sz w:val="20"/>
                <w:szCs w:val="21"/>
              </w:rPr>
              <w:t>负责纱线或绒布的</w:t>
            </w:r>
            <w:r>
              <w:rPr>
                <w:rFonts w:hint="eastAsia" w:ascii="Tahoma" w:hAnsi="Tahoma" w:eastAsia="宋体" w:cs="Tahoma"/>
                <w:kern w:val="0"/>
                <w:sz w:val="20"/>
                <w:szCs w:val="21"/>
                <w:lang w:eastAsia="zh-CN"/>
              </w:rPr>
              <w:t>国内</w:t>
            </w:r>
            <w:r>
              <w:rPr>
                <w:rFonts w:hint="eastAsia" w:ascii="Tahoma" w:hAnsi="Tahoma" w:eastAsia="宋体" w:cs="Tahoma"/>
                <w:kern w:val="0"/>
                <w:sz w:val="20"/>
                <w:szCs w:val="21"/>
              </w:rPr>
              <w:t>区域销售</w:t>
            </w:r>
          </w:p>
        </w:tc>
      </w:tr>
    </w:tbl>
    <w:p>
      <w:pPr>
        <w:pStyle w:val="2"/>
        <w:spacing w:line="480" w:lineRule="exact"/>
        <w:ind w:firstLine="0" w:firstLineChars="0"/>
        <w:rPr>
          <w:rFonts w:asciiTheme="minorEastAsia" w:hAnsiTheme="minorEastAsia" w:eastAsiaTheme="minorEastAsia"/>
          <w:b/>
          <w:sz w:val="24"/>
          <w:szCs w:val="28"/>
        </w:rPr>
      </w:pPr>
      <w:r>
        <w:rPr>
          <w:rFonts w:hint="eastAsia" w:asciiTheme="minorEastAsia" w:hAnsiTheme="minorEastAsia" w:eastAsiaTheme="minorEastAsia"/>
          <w:b/>
          <w:sz w:val="24"/>
          <w:szCs w:val="28"/>
        </w:rPr>
        <w:t>人才培养与发展</w:t>
      </w:r>
    </w:p>
    <w:p>
      <w:pPr>
        <w:spacing w:line="480" w:lineRule="exact"/>
        <w:rPr>
          <w:rFonts w:cs="宋体" w:asciiTheme="majorEastAsia" w:hAnsiTheme="majorEastAsia" w:eastAsiaTheme="majorEastAsia"/>
          <w:kern w:val="0"/>
          <w:sz w:val="22"/>
          <w:szCs w:val="28"/>
        </w:rPr>
      </w:pPr>
      <w:r>
        <w:rPr>
          <w:rFonts w:hint="eastAsia" w:cs="宋体" w:asciiTheme="majorEastAsia" w:hAnsiTheme="majorEastAsia" w:eastAsiaTheme="majorEastAsia"/>
          <w:kern w:val="0"/>
          <w:sz w:val="22"/>
          <w:szCs w:val="28"/>
        </w:rPr>
        <w:t>1.实行导师制，为新入职大学生制定有针对性的岗位培养计划，配备“一对一”导师，快速提升专业技能；</w:t>
      </w:r>
    </w:p>
    <w:p>
      <w:pPr>
        <w:spacing w:line="480" w:lineRule="exact"/>
        <w:rPr>
          <w:rFonts w:cs="宋体" w:asciiTheme="majorEastAsia" w:hAnsiTheme="majorEastAsia" w:eastAsiaTheme="majorEastAsia"/>
          <w:kern w:val="0"/>
          <w:sz w:val="22"/>
          <w:szCs w:val="28"/>
        </w:rPr>
      </w:pPr>
      <w:r>
        <w:rPr>
          <w:rFonts w:hint="eastAsia" w:cs="宋体" w:asciiTheme="majorEastAsia" w:hAnsiTheme="majorEastAsia" w:eastAsiaTheme="majorEastAsia"/>
          <w:kern w:val="0"/>
          <w:sz w:val="22"/>
          <w:szCs w:val="28"/>
        </w:rPr>
        <w:t>2.与青岛大学等知名高校合作，提供在职学历提升教育；</w:t>
      </w:r>
    </w:p>
    <w:p>
      <w:pPr>
        <w:spacing w:line="480" w:lineRule="exact"/>
        <w:rPr>
          <w:rFonts w:cs="宋体" w:asciiTheme="majorEastAsia" w:hAnsiTheme="majorEastAsia" w:eastAsiaTheme="majorEastAsia"/>
          <w:kern w:val="0"/>
          <w:sz w:val="22"/>
          <w:szCs w:val="28"/>
        </w:rPr>
      </w:pPr>
      <w:r>
        <w:rPr>
          <w:rFonts w:hint="eastAsia" w:cs="宋体" w:asciiTheme="majorEastAsia" w:hAnsiTheme="majorEastAsia" w:eastAsiaTheme="majorEastAsia"/>
          <w:kern w:val="0"/>
          <w:sz w:val="22"/>
          <w:szCs w:val="28"/>
        </w:rPr>
        <w:t>3.“管理+技术</w:t>
      </w:r>
      <w:r>
        <w:rPr>
          <w:rFonts w:cs="宋体" w:asciiTheme="majorEastAsia" w:hAnsiTheme="majorEastAsia" w:eastAsiaTheme="majorEastAsia"/>
          <w:kern w:val="0"/>
          <w:sz w:val="22"/>
          <w:szCs w:val="28"/>
        </w:rPr>
        <w:t>”</w:t>
      </w:r>
      <w:r>
        <w:rPr>
          <w:rFonts w:hint="eastAsia" w:cs="宋体" w:asciiTheme="majorEastAsia" w:hAnsiTheme="majorEastAsia" w:eastAsiaTheme="majorEastAsia"/>
          <w:kern w:val="0"/>
          <w:sz w:val="22"/>
          <w:szCs w:val="28"/>
        </w:rPr>
        <w:t>双通道职业发展体系，为员工提供适宜的晋升发展通道。</w:t>
      </w:r>
    </w:p>
    <w:p>
      <w:pPr>
        <w:widowControl/>
        <w:shd w:val="clear" w:color="auto" w:fill="F4F4F4"/>
        <w:spacing w:before="100" w:beforeAutospacing="1" w:after="90"/>
        <w:jc w:val="left"/>
        <w:rPr>
          <w:rFonts w:ascii="Tahoma" w:hAnsi="Tahoma" w:eastAsia="宋体" w:cs="Tahoma"/>
          <w:kern w:val="0"/>
          <w:sz w:val="22"/>
          <w:szCs w:val="24"/>
        </w:rPr>
      </w:pPr>
      <w:r>
        <w:rPr>
          <w:rFonts w:hint="eastAsia" w:ascii="Tahoma" w:hAnsi="Tahoma" w:eastAsia="宋体" w:cs="Tahoma"/>
          <w:b/>
          <w:kern w:val="0"/>
          <w:sz w:val="22"/>
          <w:szCs w:val="24"/>
        </w:rPr>
        <w:t>简历投递邮箱</w:t>
      </w:r>
      <w:r>
        <w:rPr>
          <w:rFonts w:ascii="Tahoma" w:hAnsi="Tahoma" w:eastAsia="宋体" w:cs="Tahoma"/>
          <w:b/>
          <w:kern w:val="0"/>
          <w:sz w:val="22"/>
          <w:szCs w:val="24"/>
        </w:rPr>
        <w:t>：</w:t>
      </w:r>
      <w:r>
        <w:fldChar w:fldCharType="begin"/>
      </w:r>
      <w:r>
        <w:instrText xml:space="preserve"> HYPERLINK "mailto:hr@hengtex.com" </w:instrText>
      </w:r>
      <w:r>
        <w:fldChar w:fldCharType="separate"/>
      </w:r>
      <w:r>
        <w:rPr>
          <w:rFonts w:ascii="Tahoma" w:hAnsi="Tahoma" w:eastAsia="宋体" w:cs="Tahoma"/>
          <w:kern w:val="0"/>
          <w:sz w:val="22"/>
          <w:szCs w:val="24"/>
        </w:rPr>
        <w:t>hr@hengtex.com</w:t>
      </w:r>
      <w:r>
        <w:rPr>
          <w:rFonts w:ascii="Tahoma" w:hAnsi="Tahoma" w:eastAsia="宋体" w:cs="Tahoma"/>
          <w:kern w:val="0"/>
          <w:sz w:val="22"/>
          <w:szCs w:val="24"/>
        </w:rPr>
        <w:fldChar w:fldCharType="end"/>
      </w:r>
    </w:p>
    <w:p>
      <w:pPr>
        <w:widowControl/>
        <w:shd w:val="clear" w:color="auto" w:fill="F4F4F4"/>
        <w:spacing w:before="100" w:beforeAutospacing="1" w:after="90"/>
        <w:jc w:val="left"/>
        <w:rPr>
          <w:rFonts w:ascii="Tahoma" w:hAnsi="Tahoma" w:eastAsia="宋体" w:cs="Tahoma"/>
          <w:kern w:val="0"/>
          <w:sz w:val="22"/>
          <w:szCs w:val="24"/>
        </w:rPr>
      </w:pPr>
      <w:r>
        <w:rPr>
          <w:rFonts w:hint="eastAsia" w:ascii="Tahoma" w:hAnsi="Tahoma" w:eastAsia="宋体" w:cs="Tahoma"/>
          <w:b/>
          <w:kern w:val="0"/>
          <w:sz w:val="22"/>
          <w:szCs w:val="24"/>
        </w:rPr>
        <w:t>招聘流程：</w:t>
      </w:r>
      <w:r>
        <w:rPr>
          <w:rFonts w:hint="eastAsia" w:ascii="Tahoma" w:hAnsi="Tahoma" w:eastAsia="宋体" w:cs="Tahoma"/>
          <w:kern w:val="0"/>
          <w:sz w:val="22"/>
          <w:szCs w:val="24"/>
        </w:rPr>
        <w:t>投递简历-----简历筛选-----笔试-----录用沟通-----签订就业协议</w:t>
      </w:r>
    </w:p>
    <w:p>
      <w:pPr>
        <w:widowControl/>
        <w:shd w:val="clear" w:color="auto" w:fill="F4F4F4"/>
        <w:spacing w:before="100" w:beforeAutospacing="1" w:after="90"/>
        <w:jc w:val="left"/>
        <w:rPr>
          <w:rFonts w:ascii="Tahoma" w:hAnsi="Tahoma" w:eastAsia="宋体" w:cs="Tahoma"/>
          <w:kern w:val="0"/>
          <w:sz w:val="22"/>
          <w:szCs w:val="24"/>
        </w:rPr>
      </w:pPr>
      <w:r>
        <w:rPr>
          <w:rFonts w:hint="eastAsia" w:ascii="Tahoma" w:hAnsi="Tahoma" w:eastAsia="宋体" w:cs="Tahoma"/>
          <w:b/>
          <w:kern w:val="0"/>
          <w:sz w:val="22"/>
          <w:szCs w:val="24"/>
        </w:rPr>
        <w:t>联系电话：</w:t>
      </w:r>
      <w:r>
        <w:rPr>
          <w:rFonts w:ascii="Tahoma" w:hAnsi="Tahoma" w:eastAsia="宋体" w:cs="Tahoma"/>
          <w:kern w:val="0"/>
          <w:sz w:val="22"/>
          <w:szCs w:val="21"/>
        </w:rPr>
        <w:t>15963915170</w:t>
      </w:r>
      <w:r>
        <w:rPr>
          <w:rFonts w:hint="eastAsia" w:ascii="Tahoma" w:hAnsi="Tahoma" w:eastAsia="宋体" w:cs="Tahoma"/>
          <w:kern w:val="0"/>
          <w:sz w:val="22"/>
          <w:szCs w:val="21"/>
        </w:rPr>
        <w:t>，18765493012</w:t>
      </w:r>
    </w:p>
    <w:p>
      <w:pPr>
        <w:widowControl/>
        <w:shd w:val="clear" w:color="auto" w:fill="F4F4F4"/>
        <w:spacing w:before="100" w:beforeAutospacing="1" w:after="90"/>
        <w:jc w:val="left"/>
        <w:rPr>
          <w:rFonts w:ascii="Tahoma" w:hAnsi="Tahoma" w:eastAsia="宋体" w:cs="Tahoma"/>
          <w:kern w:val="0"/>
          <w:sz w:val="22"/>
          <w:szCs w:val="21"/>
        </w:rPr>
      </w:pPr>
      <w:r>
        <w:rPr>
          <w:rFonts w:hint="eastAsia" w:ascii="Tahoma" w:hAnsi="Tahoma" w:eastAsia="宋体" w:cs="Tahoma"/>
          <w:b/>
          <w:kern w:val="0"/>
          <w:sz w:val="22"/>
          <w:szCs w:val="21"/>
        </w:rPr>
        <w:t>联系人：</w:t>
      </w:r>
      <w:r>
        <w:rPr>
          <w:rFonts w:hint="eastAsia" w:ascii="Tahoma" w:hAnsi="Tahoma" w:eastAsia="宋体" w:cs="Tahoma"/>
          <w:kern w:val="0"/>
          <w:sz w:val="22"/>
          <w:szCs w:val="21"/>
        </w:rPr>
        <w:t>刘经理，王经理</w:t>
      </w:r>
    </w:p>
    <w:p>
      <w:pPr>
        <w:widowControl/>
        <w:shd w:val="clear" w:color="auto" w:fill="F4F4F4"/>
        <w:spacing w:before="100" w:beforeAutospacing="1" w:after="90"/>
        <w:jc w:val="left"/>
        <w:rPr>
          <w:rFonts w:ascii="Tahoma" w:hAnsi="Tahoma" w:eastAsia="宋体" w:cs="Tahoma"/>
          <w:color w:val="333333"/>
          <w:kern w:val="0"/>
          <w:sz w:val="20"/>
          <w:szCs w:val="21"/>
        </w:rPr>
      </w:pPr>
      <w:r>
        <w:rPr>
          <w:rFonts w:ascii="Tahoma" w:hAnsi="Tahoma" w:eastAsia="宋体" w:cs="Tahoma"/>
          <w:b/>
          <w:kern w:val="0"/>
          <w:sz w:val="22"/>
          <w:szCs w:val="24"/>
        </w:rPr>
        <w:t>地址：</w:t>
      </w:r>
      <w:r>
        <w:rPr>
          <w:rFonts w:hint="eastAsia" w:ascii="Tahoma" w:hAnsi="Tahoma" w:eastAsia="宋体" w:cs="Tahoma"/>
          <w:kern w:val="0"/>
          <w:sz w:val="22"/>
          <w:szCs w:val="24"/>
        </w:rPr>
        <w:t>山东省临沂市</w:t>
      </w:r>
      <w:r>
        <w:rPr>
          <w:rFonts w:ascii="Tahoma" w:hAnsi="Tahoma" w:eastAsia="宋体" w:cs="Tahoma"/>
          <w:kern w:val="0"/>
          <w:sz w:val="22"/>
          <w:szCs w:val="24"/>
        </w:rPr>
        <w:t>沂水县城中心南街37号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910"/>
    <w:rsid w:val="0007453F"/>
    <w:rsid w:val="000E2910"/>
    <w:rsid w:val="000E6C0E"/>
    <w:rsid w:val="0019759F"/>
    <w:rsid w:val="0044775C"/>
    <w:rsid w:val="00460A18"/>
    <w:rsid w:val="004E6B32"/>
    <w:rsid w:val="005C1294"/>
    <w:rsid w:val="005D3F0C"/>
    <w:rsid w:val="006158E9"/>
    <w:rsid w:val="00704BEB"/>
    <w:rsid w:val="0071563E"/>
    <w:rsid w:val="008254A8"/>
    <w:rsid w:val="00832B1B"/>
    <w:rsid w:val="00A23B22"/>
    <w:rsid w:val="00B27662"/>
    <w:rsid w:val="00B42F45"/>
    <w:rsid w:val="00CB0506"/>
    <w:rsid w:val="00CC4A1A"/>
    <w:rsid w:val="00D439B4"/>
    <w:rsid w:val="00D63EC3"/>
    <w:rsid w:val="00D70631"/>
    <w:rsid w:val="00EC11B6"/>
    <w:rsid w:val="00F42FB9"/>
    <w:rsid w:val="00FB6D8D"/>
    <w:rsid w:val="0C1A4C66"/>
    <w:rsid w:val="0D565454"/>
    <w:rsid w:val="0DAA4191"/>
    <w:rsid w:val="1DA22FCE"/>
    <w:rsid w:val="48DD056B"/>
    <w:rsid w:val="6F7D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qFormat="1"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uiPriority w:val="0"/>
    <w:pPr>
      <w:ind w:firstLine="560" w:firstLineChars="200"/>
    </w:pPr>
    <w:rPr>
      <w:rFonts w:eastAsia="宋体"/>
      <w:sz w:val="28"/>
      <w:szCs w:val="24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Medium Grid 3 Accent 1"/>
    <w:basedOn w:val="5"/>
    <w:qFormat/>
    <w:uiPriority w:val="69"/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7C0DE" w:themeFill="accent1" w:themeFillTint="7F"/>
      </w:tcPr>
    </w:tblStylePr>
    <w:tblStylePr w:type="band1Horz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A7C0DE" w:themeFill="accent1" w:themeFillTint="7F"/>
      </w:tcPr>
    </w:tblStylePr>
  </w:style>
  <w:style w:type="character" w:customStyle="1" w:styleId="9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1">
    <w:name w:val="正文文本缩进 Char"/>
    <w:basedOn w:val="8"/>
    <w:link w:val="2"/>
    <w:qFormat/>
    <w:uiPriority w:val="0"/>
    <w:rPr>
      <w:rFonts w:eastAsia="宋体"/>
      <w:sz w:val="28"/>
      <w:szCs w:val="24"/>
    </w:rPr>
  </w:style>
  <w:style w:type="character" w:customStyle="1" w:styleId="12">
    <w:name w:val="正文文本缩进 Char1"/>
    <w:basedOn w:val="8"/>
    <w:semiHidden/>
    <w:uiPriority w:val="99"/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171</Words>
  <Characters>977</Characters>
  <Lines>8</Lines>
  <Paragraphs>2</Paragraphs>
  <TotalTime>189</TotalTime>
  <ScaleCrop>false</ScaleCrop>
  <LinksUpToDate>false</LinksUpToDate>
  <CharactersWithSpaces>1146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2018-03-31T09:42:00Z</dcterms:created>
  <dc:creator>武玉会</dc:creator>
  <cp:lastModifiedBy>wyhui</cp:lastModifiedBy>
  <cp:lastPrinted>2018-04-07T11:06:00Z</cp:lastPrinted>
  <dcterms:modified xsi:type="dcterms:W3CDTF">2019-03-08T03:18:48Z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