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ＤＦ明朝体W5" w:hAnsi="ＤＦ明朝体W5"/>
          <w:b/>
          <w:sz w:val="44"/>
          <w:szCs w:val="48"/>
        </w:rPr>
      </w:pPr>
      <w:r>
        <w:rPr>
          <w:rFonts w:ascii="ＤＦ明朝体W5" w:hAnsi="ＤＦ明朝体W5" w:eastAsia="ＤＦ明朝体W5"/>
          <w:b/>
          <w:sz w:val="44"/>
          <w:szCs w:val="48"/>
        </w:rPr>
        <w:pict>
          <v:shape id="_x0000_s2050" o:spid="_x0000_s2050" o:spt="75" type="#_x0000_t75" style="position:absolute;left:0pt;margin-left:-4.2pt;margin-top:5pt;height:65.25pt;width:108.15pt;z-index:2516582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  <o:OLEObject Type="Embed" ProgID="Word.Picture.8" ShapeID="_x0000_s2050" DrawAspect="Content" ObjectID="_1468075725" r:id="rId5">
            <o:LockedField>false</o:LockedField>
          </o:OLEObject>
        </w:pict>
      </w:r>
      <w:r>
        <w:rPr>
          <w:rFonts w:hint="eastAsia" w:ascii="ＤＦ明朝体W5" w:hAnsi="ＤＦ明朝体W5"/>
          <w:b/>
          <w:sz w:val="44"/>
          <w:szCs w:val="48"/>
        </w:rPr>
        <w:t xml:space="preserve">    </w:t>
      </w:r>
    </w:p>
    <w:p>
      <w:pPr>
        <w:spacing w:line="500" w:lineRule="exact"/>
        <w:jc w:val="center"/>
        <w:rPr>
          <w:rFonts w:ascii="ＤＦ明朝体W5" w:hAnsi="ＤＦ明朝体W5"/>
          <w:b/>
          <w:sz w:val="44"/>
          <w:szCs w:val="48"/>
        </w:rPr>
      </w:pPr>
      <w:r>
        <w:rPr>
          <w:rFonts w:hint="eastAsia" w:ascii="ＤＦ明朝体W5" w:hAnsi="ＤＦ明朝体W5"/>
          <w:b/>
          <w:sz w:val="44"/>
          <w:szCs w:val="48"/>
        </w:rPr>
        <w:t xml:space="preserve">     国药控股山东有限公司招聘简章</w:t>
      </w:r>
    </w:p>
    <w:p>
      <w:pPr>
        <w:pStyle w:val="11"/>
        <w:rPr>
          <w:rFonts w:ascii="黑体" w:hAnsi="宋体"/>
          <w:sz w:val="32"/>
        </w:rPr>
      </w:pPr>
      <w:r>
        <w:rPr>
          <w:rFonts w:hint="eastAsia"/>
        </w:rPr>
        <w:t xml:space="preserve">                                          </w:t>
      </w:r>
    </w:p>
    <w:p>
      <w:pPr>
        <w:pStyle w:val="12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公司简介：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国药控股股份有限公司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隶属于国务院国资委直接管理的中国最大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产业链最全、综合实力最强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的医药健康产业集团——中国医药集团。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旗下拥有1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家全资或控股子公司和6家上市公司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2016年实现营业收入3000亿元，位列世界500强榜单第199位，目前唯一一家进入世界500强的中国医药企业。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cs="宋体"/>
          <w:color w:val="000000"/>
          <w:kern w:val="0"/>
          <w:sz w:val="24"/>
          <w:szCs w:val="24"/>
          <w:lang w:val="en-US" w:eastAsia="zh-CN"/>
        </w:rPr>
        <w:t xml:space="preserve">    国药控股于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2003</w:t>
      </w:r>
      <w:r>
        <w:rPr>
          <w:rFonts w:hint="eastAsia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年成立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，现有员工4万多人，下属子公司340家，经营配送网络覆盖全国31个省。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2009年公司在香港成功上市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市值位列全球医药分销企业第4位。2016年实现销售收入2583亿元，自2005年以来，连续11年名列中国医药商业企业营业收入、利润排名第一。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</w:rPr>
        <w:t>国药控股山东有限公司是国药控股面向山东的省级管理、销售平台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</w:rPr>
        <w:t>，现有员工1500余人，下属15家子公司，业务涵盖药品、医疗器械、零售诊疗、医疗服务、连锁药店等多种业态。公司自2009成立至今，年销售收入复合增长率达46%，201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7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</w:rPr>
        <w:t>年，实现销售收入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100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</w:rPr>
        <w:t>亿元，是山东省经营品种最全、网络覆盖面最大的医药商业企业。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控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山东物流中心项目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位于济南市市中区新城工业园区，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总投资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2.34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亿元，占地80余亩，建筑面积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3.3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万平米，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一期项目已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于2017年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10月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建成使用。公司将按照“转型升级，创新发展，提高效益”的发展思路，依托现代物流配送平台和完善的信息技术手段，以创新经营、全面满足客户需求、推进医疗增值服务为手段，努力打造山东省药品流通领先型标杆企业，做山东省一流的医疗健康服务提供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信息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:</w:t>
      </w:r>
    </w:p>
    <w:tbl>
      <w:tblPr>
        <w:tblStyle w:val="8"/>
        <w:tblpPr w:leftFromText="180" w:rightFromText="180" w:vertAnchor="text" w:horzAnchor="page" w:tblpX="2062" w:tblpY="39"/>
        <w:tblOverlap w:val="never"/>
        <w:tblW w:w="7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557"/>
        <w:gridCol w:w="142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eastAsia="zh-CN"/>
              </w:rPr>
              <w:t>位</w:t>
            </w:r>
          </w:p>
        </w:tc>
        <w:tc>
          <w:tcPr>
            <w:tcW w:w="355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val="en-US" w:eastAsia="zh-CN"/>
              </w:rPr>
              <w:t xml:space="preserve">       专 业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val="en-US" w:eastAsia="zh-CN"/>
              </w:rPr>
              <w:t>学 历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36"/>
                <w:vertAlign w:val="baseline"/>
                <w:lang w:val="en-US" w:eastAsia="zh-CN"/>
              </w:rPr>
              <w:t>人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销售实习生</w:t>
            </w:r>
          </w:p>
        </w:tc>
        <w:tc>
          <w:tcPr>
            <w:tcW w:w="3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医学、药学、市场营销相关专业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采购实习生</w:t>
            </w:r>
          </w:p>
        </w:tc>
        <w:tc>
          <w:tcPr>
            <w:tcW w:w="3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医学、药学相关专业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eastAsia="zh-CN"/>
              </w:rPr>
              <w:t>物流实习生</w:t>
            </w:r>
          </w:p>
        </w:tc>
        <w:tc>
          <w:tcPr>
            <w:tcW w:w="35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医学、药学、物流管理相关专业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  <w:tab w:val="center" w:pos="4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60"/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160"/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  <w:tab w:val="center" w:pos="48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6"/>
        </w:rPr>
        <w:t>三、福利待遇：</w:t>
      </w:r>
    </w:p>
    <w:p>
      <w:pPr>
        <w:tabs>
          <w:tab w:val="left" w:pos="2160"/>
          <w:tab w:val="center" w:pos="4873"/>
        </w:tabs>
        <w:spacing w:line="360" w:lineRule="auto"/>
        <w:ind w:firstLine="120" w:firstLineChars="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</w:t>
      </w:r>
      <w:r>
        <w:rPr>
          <w:rFonts w:hint="eastAsia" w:ascii="宋体" w:hAnsi="宋体" w:eastAsia="宋体" w:cs="宋体"/>
          <w:sz w:val="24"/>
          <w:lang w:eastAsia="zh-CN"/>
        </w:rPr>
        <w:t>毕业后</w:t>
      </w:r>
      <w:r>
        <w:rPr>
          <w:rFonts w:hint="eastAsia" w:ascii="宋体" w:hAnsi="宋体" w:eastAsia="宋体" w:cs="宋体"/>
          <w:sz w:val="24"/>
        </w:rPr>
        <w:t>签订正式劳动合同，缴纳五险一金；</w:t>
      </w:r>
    </w:p>
    <w:p>
      <w:pPr>
        <w:tabs>
          <w:tab w:val="left" w:pos="2160"/>
          <w:tab w:val="center" w:pos="4873"/>
        </w:tabs>
        <w:spacing w:line="360" w:lineRule="auto"/>
        <w:ind w:firstLine="120" w:firstLineChars="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2、可</w:t>
      </w:r>
      <w:r>
        <w:rPr>
          <w:rFonts w:hint="eastAsia" w:ascii="宋体" w:hAnsi="宋体" w:eastAsia="宋体" w:cs="宋体"/>
          <w:sz w:val="24"/>
          <w:lang w:eastAsia="zh-CN"/>
        </w:rPr>
        <w:t>网签、</w:t>
      </w:r>
      <w:r>
        <w:rPr>
          <w:rFonts w:hint="eastAsia" w:ascii="宋体" w:hAnsi="宋体" w:eastAsia="宋体" w:cs="宋体"/>
          <w:sz w:val="24"/>
        </w:rPr>
        <w:t>接收档案、落</w:t>
      </w:r>
      <w:r>
        <w:rPr>
          <w:rFonts w:hint="eastAsia" w:ascii="宋体" w:hAnsi="宋体" w:eastAsia="宋体" w:cs="宋体"/>
          <w:sz w:val="24"/>
          <w:lang w:eastAsia="zh-CN"/>
        </w:rPr>
        <w:t>济南</w:t>
      </w:r>
      <w:r>
        <w:rPr>
          <w:rFonts w:hint="eastAsia" w:ascii="宋体" w:hAnsi="宋体" w:eastAsia="宋体" w:cs="宋体"/>
          <w:sz w:val="24"/>
        </w:rPr>
        <w:t>户口、发展党员；</w:t>
      </w:r>
    </w:p>
    <w:p>
      <w:pPr>
        <w:tabs>
          <w:tab w:val="left" w:pos="2160"/>
          <w:tab w:val="center" w:pos="4873"/>
        </w:tabs>
        <w:spacing w:line="360" w:lineRule="auto"/>
        <w:ind w:firstLine="120" w:firstLineChars="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3、每天8小时工作制，周末双休；</w:t>
      </w:r>
    </w:p>
    <w:p>
      <w:pPr>
        <w:tabs>
          <w:tab w:val="left" w:pos="2160"/>
          <w:tab w:val="center" w:pos="4873"/>
        </w:tabs>
        <w:spacing w:line="360" w:lineRule="auto"/>
        <w:ind w:firstLine="120" w:firstLineChars="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4、依法享受带薪法定节假日、年假、婚假、产假、哺乳假等各类假期；</w:t>
      </w:r>
    </w:p>
    <w:p>
      <w:pPr>
        <w:tabs>
          <w:tab w:val="left" w:pos="2160"/>
          <w:tab w:val="center" w:pos="4873"/>
        </w:tabs>
        <w:spacing w:line="360" w:lineRule="auto"/>
        <w:ind w:left="120" w:leftChars="5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5、定期体检、生日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礼券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季度劳保福利、</w:t>
      </w:r>
      <w:r>
        <w:rPr>
          <w:rFonts w:hint="eastAsia" w:ascii="宋体" w:hAnsi="宋体" w:eastAsia="宋体" w:cs="宋体"/>
          <w:sz w:val="24"/>
          <w:szCs w:val="24"/>
        </w:rPr>
        <w:t>节日福利、公费旅游丰富多彩的文体活动；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工作人文环境舒适，职业发展前景广阔，为每一位员工提供良好的职业发展平台。</w:t>
      </w:r>
    </w:p>
    <w:p>
      <w:pPr>
        <w:tabs>
          <w:tab w:val="left" w:pos="2160"/>
          <w:tab w:val="center" w:pos="4873"/>
        </w:tabs>
        <w:spacing w:line="360" w:lineRule="auto"/>
        <w:ind w:left="360" w:leftChars="57" w:hanging="240" w:hanging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7、完善的薪酬、绩效、人力资源等体系，提供丰富的培训进修机会，专业知识及综合素质双重提升。</w:t>
      </w:r>
    </w:p>
    <w:p>
      <w:pPr>
        <w:tabs>
          <w:tab w:val="left" w:pos="2160"/>
          <w:tab w:val="center" w:pos="4873"/>
        </w:tabs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四、联系方式：</w:t>
      </w:r>
    </w:p>
    <w:p>
      <w:pPr>
        <w:tabs>
          <w:tab w:val="left" w:pos="2160"/>
          <w:tab w:val="center" w:pos="4873"/>
        </w:tabs>
        <w:spacing w:line="360" w:lineRule="auto"/>
        <w:ind w:firstLine="470" w:firstLineChars="19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联系人：刘经理      </w:t>
      </w:r>
    </w:p>
    <w:p>
      <w:pPr>
        <w:tabs>
          <w:tab w:val="left" w:pos="2160"/>
          <w:tab w:val="center" w:pos="4873"/>
        </w:tabs>
        <w:spacing w:line="360" w:lineRule="auto"/>
        <w:ind w:firstLine="4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联系方式：0531-83171873     </w:t>
      </w:r>
    </w:p>
    <w:p>
      <w:pPr>
        <w:tabs>
          <w:tab w:val="left" w:pos="2160"/>
          <w:tab w:val="center" w:pos="4873"/>
        </w:tabs>
        <w:spacing w:line="360" w:lineRule="auto"/>
        <w:ind w:firstLine="352" w:firstLineChars="147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招聘邮箱：</w:t>
      </w:r>
      <w:r>
        <w:rPr>
          <w:rFonts w:hint="eastAsia" w:ascii="宋体" w:hAnsi="宋体" w:eastAsia="宋体" w:cs="宋体"/>
          <w:color w:val="auto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u w:val="none"/>
        </w:rPr>
        <w:instrText xml:space="preserve"> HYPERLINK "mailto:gksd_hr@163.com" </w:instrText>
      </w:r>
      <w:r>
        <w:rPr>
          <w:rFonts w:hint="eastAsia" w:ascii="宋体" w:hAnsi="宋体" w:eastAsia="宋体" w:cs="宋体"/>
          <w:color w:val="auto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</w:rPr>
        <w:t>gksd_hr@163.com</w:t>
      </w:r>
      <w:r>
        <w:rPr>
          <w:rStyle w:val="6"/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end"/>
      </w:r>
    </w:p>
    <w:p>
      <w:pPr>
        <w:tabs>
          <w:tab w:val="left" w:pos="2160"/>
          <w:tab w:val="center" w:pos="4873"/>
        </w:tabs>
        <w:spacing w:line="360" w:lineRule="auto"/>
        <w:ind w:firstLine="352" w:firstLineChars="14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公司官网：http://www.sinopharm-sd.com/</w:t>
      </w:r>
    </w:p>
    <w:p>
      <w:pPr>
        <w:tabs>
          <w:tab w:val="left" w:pos="2160"/>
          <w:tab w:val="center" w:pos="4873"/>
        </w:tabs>
        <w:spacing w:line="360" w:lineRule="auto"/>
        <w:ind w:firstLine="352" w:firstLineChars="14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面试地址：济南市胜利大街34号</w:t>
      </w:r>
    </w:p>
    <w:p>
      <w:pPr>
        <w:tabs>
          <w:tab w:val="left" w:pos="2160"/>
          <w:tab w:val="center" w:pos="4873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2160"/>
          <w:tab w:val="center" w:pos="4873"/>
        </w:tabs>
        <w:spacing w:line="360" w:lineRule="auto"/>
        <w:jc w:val="both"/>
        <w:rPr>
          <w:rFonts w:hint="eastAsia" w:ascii="方正舒体" w:hAnsi="方正舒体" w:eastAsia="方正舒体" w:cs="方正舒体"/>
          <w:b/>
          <w:bCs/>
          <w:sz w:val="72"/>
          <w:szCs w:val="72"/>
          <w:lang w:val="en-US" w:eastAsia="zh-CN"/>
        </w:rPr>
      </w:pPr>
      <w:r>
        <w:rPr>
          <w:rFonts w:hint="eastAsia" w:ascii="方正舒体" w:hAnsi="方正舒体" w:eastAsia="方正舒体" w:cs="方正舒体"/>
          <w:b/>
          <w:bCs/>
          <w:sz w:val="72"/>
          <w:szCs w:val="72"/>
          <w:lang w:val="en-US" w:eastAsia="zh-CN"/>
        </w:rPr>
        <w:t xml:space="preserve">        </w:t>
      </w:r>
      <w:r>
        <w:rPr>
          <w:rFonts w:hint="eastAsia" w:ascii="方正舒体" w:hAnsi="方正舒体" w:eastAsia="方正舒体" w:cs="方正舒体"/>
          <w:b/>
          <w:bCs/>
          <w:sz w:val="28"/>
          <w:szCs w:val="28"/>
          <w:lang w:val="en-US" w:eastAsia="zh-CN"/>
        </w:rPr>
        <w:t>扫码报名，了解更多企业信息</w:t>
      </w:r>
      <w:r>
        <w:rPr>
          <w:rFonts w:hint="default" w:ascii="Arial" w:hAnsi="Arial" w:eastAsia="方正舒体" w:cs="Arial"/>
          <w:b/>
          <w:bCs/>
          <w:sz w:val="28"/>
          <w:szCs w:val="28"/>
          <w:lang w:val="en-US" w:eastAsia="zh-CN"/>
        </w:rPr>
        <w:t>……</w:t>
      </w:r>
      <w:bookmarkStart w:id="0" w:name="_GoBack"/>
      <w:bookmarkEnd w:id="0"/>
    </w:p>
    <w:p>
      <w:pPr>
        <w:tabs>
          <w:tab w:val="left" w:pos="2160"/>
          <w:tab w:val="center" w:pos="4873"/>
        </w:tabs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z w:val="72"/>
          <w:szCs w:val="72"/>
          <w:lang w:eastAsia="zh-CN"/>
        </w:rPr>
      </w:pPr>
      <w:r>
        <w:drawing>
          <wp:inline distT="0" distB="0" distL="114300" distR="114300">
            <wp:extent cx="1409700" cy="1428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舒体" w:hAnsi="方正舒体" w:eastAsia="方正舒体" w:cs="方正舒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72"/>
          <w:szCs w:val="72"/>
          <w:lang w:val="en-US" w:eastAsia="zh-CN"/>
        </w:rPr>
        <w:t xml:space="preserve">  </w:t>
      </w:r>
    </w:p>
    <w:sectPr>
      <w:headerReference r:id="rId3" w:type="default"/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ＤＦ明朝体W5">
    <w:altName w:val="MS Gothic"/>
    <w:panose1 w:val="00000000000000000000"/>
    <w:charset w:val="80"/>
    <w:family w:val="modern"/>
    <w:pitch w:val="default"/>
    <w:sig w:usb0="00000000" w:usb1="00000000" w:usb2="00000010" w:usb3="00000000" w:csb0="0002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  <w:sz w:val="28"/>
        <w:szCs w:val="28"/>
      </w:rPr>
    </w:pPr>
    <w:r>
      <w:rPr>
        <w:rFonts w:hint="eastAsia"/>
        <w:b/>
        <w:sz w:val="28"/>
        <w:szCs w:val="28"/>
      </w:rPr>
      <w:t>国药控股山东有限公司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3CBF"/>
    <w:multiLevelType w:val="multilevel"/>
    <w:tmpl w:val="637F3CB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7B08"/>
    <w:rsid w:val="000049C3"/>
    <w:rsid w:val="0001099F"/>
    <w:rsid w:val="00032CFF"/>
    <w:rsid w:val="00070B49"/>
    <w:rsid w:val="00075BBF"/>
    <w:rsid w:val="00076A62"/>
    <w:rsid w:val="00087831"/>
    <w:rsid w:val="000E1FAB"/>
    <w:rsid w:val="000E4CD1"/>
    <w:rsid w:val="000F388A"/>
    <w:rsid w:val="000F5930"/>
    <w:rsid w:val="0010420E"/>
    <w:rsid w:val="0010631E"/>
    <w:rsid w:val="00125CDE"/>
    <w:rsid w:val="00131587"/>
    <w:rsid w:val="00134B2C"/>
    <w:rsid w:val="00156B9E"/>
    <w:rsid w:val="00157FAD"/>
    <w:rsid w:val="00167C4C"/>
    <w:rsid w:val="00172B46"/>
    <w:rsid w:val="00174B92"/>
    <w:rsid w:val="00186726"/>
    <w:rsid w:val="001A13B7"/>
    <w:rsid w:val="001A3718"/>
    <w:rsid w:val="001C50FC"/>
    <w:rsid w:val="001F3AE2"/>
    <w:rsid w:val="00212CC7"/>
    <w:rsid w:val="00250D61"/>
    <w:rsid w:val="00251238"/>
    <w:rsid w:val="002855E8"/>
    <w:rsid w:val="00287617"/>
    <w:rsid w:val="002B6F75"/>
    <w:rsid w:val="002C1C00"/>
    <w:rsid w:val="002C648C"/>
    <w:rsid w:val="002D69FB"/>
    <w:rsid w:val="002E258E"/>
    <w:rsid w:val="00310170"/>
    <w:rsid w:val="0033776E"/>
    <w:rsid w:val="003818FE"/>
    <w:rsid w:val="003856BB"/>
    <w:rsid w:val="0038654F"/>
    <w:rsid w:val="003A4CB5"/>
    <w:rsid w:val="003C01C9"/>
    <w:rsid w:val="003D5B24"/>
    <w:rsid w:val="0041547B"/>
    <w:rsid w:val="004462E8"/>
    <w:rsid w:val="00447F21"/>
    <w:rsid w:val="00477D9C"/>
    <w:rsid w:val="0048272B"/>
    <w:rsid w:val="00484BE5"/>
    <w:rsid w:val="004C11EC"/>
    <w:rsid w:val="004C51E4"/>
    <w:rsid w:val="004D11C8"/>
    <w:rsid w:val="004E63F8"/>
    <w:rsid w:val="004F0FE0"/>
    <w:rsid w:val="00501DC5"/>
    <w:rsid w:val="00506366"/>
    <w:rsid w:val="0051220C"/>
    <w:rsid w:val="0052560D"/>
    <w:rsid w:val="00534948"/>
    <w:rsid w:val="005354F0"/>
    <w:rsid w:val="00550B16"/>
    <w:rsid w:val="00560736"/>
    <w:rsid w:val="00567395"/>
    <w:rsid w:val="0059304E"/>
    <w:rsid w:val="00594301"/>
    <w:rsid w:val="00595905"/>
    <w:rsid w:val="00595AC7"/>
    <w:rsid w:val="005F295B"/>
    <w:rsid w:val="0060037E"/>
    <w:rsid w:val="00632B17"/>
    <w:rsid w:val="00665417"/>
    <w:rsid w:val="00682EE4"/>
    <w:rsid w:val="006A2A49"/>
    <w:rsid w:val="006A459B"/>
    <w:rsid w:val="00711160"/>
    <w:rsid w:val="00714574"/>
    <w:rsid w:val="007204F4"/>
    <w:rsid w:val="00741A2B"/>
    <w:rsid w:val="00766C4D"/>
    <w:rsid w:val="00782425"/>
    <w:rsid w:val="007875E9"/>
    <w:rsid w:val="007C2CDA"/>
    <w:rsid w:val="007F5F94"/>
    <w:rsid w:val="008143C2"/>
    <w:rsid w:val="00832AA4"/>
    <w:rsid w:val="0083469A"/>
    <w:rsid w:val="008566C3"/>
    <w:rsid w:val="00856AD5"/>
    <w:rsid w:val="008707CC"/>
    <w:rsid w:val="008749A5"/>
    <w:rsid w:val="00875CA3"/>
    <w:rsid w:val="00887616"/>
    <w:rsid w:val="008A437A"/>
    <w:rsid w:val="008A5BF5"/>
    <w:rsid w:val="008B77FC"/>
    <w:rsid w:val="008D2D99"/>
    <w:rsid w:val="009217DA"/>
    <w:rsid w:val="009472B3"/>
    <w:rsid w:val="00963E86"/>
    <w:rsid w:val="00970B74"/>
    <w:rsid w:val="00977B08"/>
    <w:rsid w:val="009C3556"/>
    <w:rsid w:val="009D7063"/>
    <w:rsid w:val="00A343D7"/>
    <w:rsid w:val="00AC23F5"/>
    <w:rsid w:val="00AF55DA"/>
    <w:rsid w:val="00AF6C86"/>
    <w:rsid w:val="00B07E96"/>
    <w:rsid w:val="00B268E5"/>
    <w:rsid w:val="00B72388"/>
    <w:rsid w:val="00B97D5F"/>
    <w:rsid w:val="00BA2614"/>
    <w:rsid w:val="00BA358E"/>
    <w:rsid w:val="00BF72ED"/>
    <w:rsid w:val="00C21E36"/>
    <w:rsid w:val="00C279B4"/>
    <w:rsid w:val="00C52775"/>
    <w:rsid w:val="00C629D7"/>
    <w:rsid w:val="00C63817"/>
    <w:rsid w:val="00C77D61"/>
    <w:rsid w:val="00C85A70"/>
    <w:rsid w:val="00C862FE"/>
    <w:rsid w:val="00CA1A1C"/>
    <w:rsid w:val="00CC4618"/>
    <w:rsid w:val="00CD1B9D"/>
    <w:rsid w:val="00D03F5D"/>
    <w:rsid w:val="00D040EC"/>
    <w:rsid w:val="00D13218"/>
    <w:rsid w:val="00D212C3"/>
    <w:rsid w:val="00D41900"/>
    <w:rsid w:val="00D55C33"/>
    <w:rsid w:val="00D72EB0"/>
    <w:rsid w:val="00D827CF"/>
    <w:rsid w:val="00D92D0B"/>
    <w:rsid w:val="00DA1FB8"/>
    <w:rsid w:val="00DB37FC"/>
    <w:rsid w:val="00DC31AE"/>
    <w:rsid w:val="00DF6555"/>
    <w:rsid w:val="00E169B6"/>
    <w:rsid w:val="00E17FBF"/>
    <w:rsid w:val="00E2072F"/>
    <w:rsid w:val="00E37348"/>
    <w:rsid w:val="00E83334"/>
    <w:rsid w:val="00EB30E6"/>
    <w:rsid w:val="00ED3E55"/>
    <w:rsid w:val="00F25D6C"/>
    <w:rsid w:val="00F26F64"/>
    <w:rsid w:val="00F84C4C"/>
    <w:rsid w:val="00FA2EDD"/>
    <w:rsid w:val="00FB26AD"/>
    <w:rsid w:val="00FD1474"/>
    <w:rsid w:val="00FE4902"/>
    <w:rsid w:val="00FF4E75"/>
    <w:rsid w:val="06CE6DB0"/>
    <w:rsid w:val="079073CF"/>
    <w:rsid w:val="08486F68"/>
    <w:rsid w:val="0963683E"/>
    <w:rsid w:val="0A194F7F"/>
    <w:rsid w:val="0B28269D"/>
    <w:rsid w:val="0BB01597"/>
    <w:rsid w:val="0C306D8C"/>
    <w:rsid w:val="0C873BDA"/>
    <w:rsid w:val="0D7D0582"/>
    <w:rsid w:val="0D8A450F"/>
    <w:rsid w:val="0DDA44F4"/>
    <w:rsid w:val="0E25482A"/>
    <w:rsid w:val="0EE236F6"/>
    <w:rsid w:val="0EE73DFD"/>
    <w:rsid w:val="1082761F"/>
    <w:rsid w:val="11427F6A"/>
    <w:rsid w:val="11933C8E"/>
    <w:rsid w:val="12805D28"/>
    <w:rsid w:val="12F93FF2"/>
    <w:rsid w:val="13C74E6C"/>
    <w:rsid w:val="14A24B70"/>
    <w:rsid w:val="15CD7B69"/>
    <w:rsid w:val="169B3A04"/>
    <w:rsid w:val="17995944"/>
    <w:rsid w:val="17BD2456"/>
    <w:rsid w:val="19967B43"/>
    <w:rsid w:val="1A36303E"/>
    <w:rsid w:val="1A423365"/>
    <w:rsid w:val="1C687F34"/>
    <w:rsid w:val="1C8C035B"/>
    <w:rsid w:val="1DD82125"/>
    <w:rsid w:val="1F3A0295"/>
    <w:rsid w:val="1FCF1F24"/>
    <w:rsid w:val="1FD46BCD"/>
    <w:rsid w:val="1FF003B8"/>
    <w:rsid w:val="204D17DB"/>
    <w:rsid w:val="21F96BEA"/>
    <w:rsid w:val="257D7502"/>
    <w:rsid w:val="2C515B6B"/>
    <w:rsid w:val="2C5E7013"/>
    <w:rsid w:val="2DB46B19"/>
    <w:rsid w:val="2DD22E2C"/>
    <w:rsid w:val="2FDD1AAA"/>
    <w:rsid w:val="2FFA797D"/>
    <w:rsid w:val="31447058"/>
    <w:rsid w:val="31E63C9F"/>
    <w:rsid w:val="32E75206"/>
    <w:rsid w:val="33AE601A"/>
    <w:rsid w:val="34E43757"/>
    <w:rsid w:val="34F67293"/>
    <w:rsid w:val="34F74B7E"/>
    <w:rsid w:val="35D06154"/>
    <w:rsid w:val="36812130"/>
    <w:rsid w:val="384639F0"/>
    <w:rsid w:val="38FC2B25"/>
    <w:rsid w:val="395A0C91"/>
    <w:rsid w:val="3AE8098A"/>
    <w:rsid w:val="3BB44980"/>
    <w:rsid w:val="3C271839"/>
    <w:rsid w:val="40536B5E"/>
    <w:rsid w:val="409A0940"/>
    <w:rsid w:val="40FE00EE"/>
    <w:rsid w:val="40FF0B66"/>
    <w:rsid w:val="413004AE"/>
    <w:rsid w:val="42E34C28"/>
    <w:rsid w:val="48953052"/>
    <w:rsid w:val="48D01C54"/>
    <w:rsid w:val="497D2C68"/>
    <w:rsid w:val="4BDE099F"/>
    <w:rsid w:val="4BE02975"/>
    <w:rsid w:val="4C6D1C2F"/>
    <w:rsid w:val="4C856E2A"/>
    <w:rsid w:val="4D7C1FFC"/>
    <w:rsid w:val="4D8B2357"/>
    <w:rsid w:val="4E066ED7"/>
    <w:rsid w:val="4EB90272"/>
    <w:rsid w:val="53C90B3E"/>
    <w:rsid w:val="544832B4"/>
    <w:rsid w:val="544B5DA1"/>
    <w:rsid w:val="54797E88"/>
    <w:rsid w:val="55820EE9"/>
    <w:rsid w:val="56174B5D"/>
    <w:rsid w:val="57F92EC3"/>
    <w:rsid w:val="58963F1F"/>
    <w:rsid w:val="59D74260"/>
    <w:rsid w:val="5E296C3F"/>
    <w:rsid w:val="5E387911"/>
    <w:rsid w:val="5EB6659F"/>
    <w:rsid w:val="5FE063D7"/>
    <w:rsid w:val="608E1F30"/>
    <w:rsid w:val="62534E93"/>
    <w:rsid w:val="62683147"/>
    <w:rsid w:val="63174300"/>
    <w:rsid w:val="65C41C77"/>
    <w:rsid w:val="66183577"/>
    <w:rsid w:val="672013B2"/>
    <w:rsid w:val="69A70E8B"/>
    <w:rsid w:val="69F11921"/>
    <w:rsid w:val="6A4870E7"/>
    <w:rsid w:val="6B96265F"/>
    <w:rsid w:val="6C757733"/>
    <w:rsid w:val="6E422A36"/>
    <w:rsid w:val="6EB84F13"/>
    <w:rsid w:val="6F5722CE"/>
    <w:rsid w:val="6F62175D"/>
    <w:rsid w:val="701D3CFF"/>
    <w:rsid w:val="70A95BD9"/>
    <w:rsid w:val="70E23A34"/>
    <w:rsid w:val="713D2DC6"/>
    <w:rsid w:val="73A47368"/>
    <w:rsid w:val="74D3140C"/>
    <w:rsid w:val="772025E9"/>
    <w:rsid w:val="77252FEE"/>
    <w:rsid w:val="7768484A"/>
    <w:rsid w:val="79F464C6"/>
    <w:rsid w:val="7AB56260"/>
    <w:rsid w:val="7B2419DF"/>
    <w:rsid w:val="7C4E617E"/>
    <w:rsid w:val="7C8D1826"/>
    <w:rsid w:val="7EC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195</Words>
  <Characters>1115</Characters>
  <Lines>9</Lines>
  <Paragraphs>2</Paragraphs>
  <ScaleCrop>false</ScaleCrop>
  <LinksUpToDate>false</LinksUpToDate>
  <CharactersWithSpaces>1308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2015-04-03T08:21:00Z</dcterms:created>
  <dc:creator>微软用户</dc:creator>
  <cp:lastModifiedBy>春暖花开</cp:lastModifiedBy>
  <cp:lastPrinted>2017-05-25T04:05:00Z</cp:lastPrinted>
  <dcterms:modified xsi:type="dcterms:W3CDTF">2018-01-05T01:46:16Z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